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line="560" w:lineRule="exac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pacing w:val="4"/>
          <w:sz w:val="28"/>
          <w:szCs w:val="28"/>
        </w:rPr>
        <w:t>附件</w:t>
      </w:r>
      <w:r>
        <w:rPr>
          <w:rFonts w:hint="eastAsia" w:ascii="黑体" w:hAnsi="黑体" w:eastAsia="黑体"/>
          <w:sz w:val="30"/>
          <w:szCs w:val="30"/>
        </w:rPr>
        <w:t>1</w:t>
      </w:r>
    </w:p>
    <w:p>
      <w:pPr>
        <w:pStyle w:val="2"/>
        <w:ind w:firstLine="0" w:firstLineChars="0"/>
        <w:jc w:val="center"/>
        <w:rPr>
          <w:rStyle w:val="11"/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Style w:val="11"/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“潮起钱塘·青春智‘荟’”高校学生模拟</w:t>
      </w:r>
    </w:p>
    <w:p>
      <w:pPr>
        <w:pStyle w:val="2"/>
        <w:ind w:firstLine="0" w:firstLineChars="0"/>
        <w:jc w:val="center"/>
        <w:rPr>
          <w:rStyle w:val="11"/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政协提案大赛信息表</w:t>
      </w:r>
    </w:p>
    <w:bookmarkEnd w:id="0"/>
    <w:p>
      <w:pPr>
        <w:pStyle w:val="2"/>
        <w:ind w:firstLine="640"/>
        <w:jc w:val="center"/>
        <w:rPr>
          <w:rStyle w:val="11"/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提案名称</w:t>
            </w:r>
          </w:p>
        </w:tc>
        <w:tc>
          <w:tcPr>
            <w:tcW w:w="6941" w:type="dxa"/>
            <w:gridSpan w:val="5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40" w:type="dxa"/>
            <w:gridSpan w:val="7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提案人（团队）信息（不超过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pacing w:val="4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工作单位</w:t>
            </w:r>
            <w:r>
              <w:rPr>
                <w:rFonts w:hint="eastAsia" w:ascii="仿宋_GB2312" w:eastAsia="仿宋_GB2312"/>
                <w:sz w:val="24"/>
              </w:rPr>
              <w:t>/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就读学校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职务</w:t>
            </w:r>
            <w:r>
              <w:rPr>
                <w:rFonts w:hint="eastAsia" w:ascii="仿宋_GB2312" w:eastAsia="仿宋_GB2312"/>
                <w:sz w:val="24"/>
              </w:rPr>
              <w:t>/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年级、院系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联系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846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915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91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660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459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846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915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91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660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459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  <w:gridSpan w:val="7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指导老师信息（不超过</w:t>
            </w: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pacing w:val="4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工作单位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职务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联系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846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915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91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660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459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846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915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91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660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459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053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内容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简介</w:t>
            </w:r>
          </w:p>
        </w:tc>
        <w:tc>
          <w:tcPr>
            <w:tcW w:w="7787" w:type="dxa"/>
            <w:gridSpan w:val="6"/>
          </w:tcPr>
          <w:p>
            <w:pPr>
              <w:widowControl/>
              <w:snapToGrid w:val="0"/>
              <w:spacing w:line="440" w:lineRule="atLeast"/>
              <w:jc w:val="left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</w:rPr>
              <w:t>（简要说明提案背景、调研过程和内容概要，</w:t>
            </w:r>
            <w:r>
              <w:rPr>
                <w:rFonts w:hint="eastAsia" w:ascii="仿宋_GB2312" w:eastAsia="仿宋_GB2312"/>
                <w:sz w:val="24"/>
              </w:rPr>
              <w:t>300</w:t>
            </w:r>
            <w:r>
              <w:rPr>
                <w:rFonts w:hint="eastAsia" w:ascii="仿宋_GB2312" w:eastAsia="仿宋_GB2312"/>
                <w:spacing w:val="4"/>
                <w:sz w:val="24"/>
              </w:rPr>
              <w:t>字以内）</w:t>
            </w:r>
          </w:p>
        </w:tc>
      </w:tr>
    </w:tbl>
    <w:p>
      <w:pPr>
        <w:snapToGrid w:val="0"/>
        <w:spacing w:line="360" w:lineRule="exact"/>
        <w:ind w:left="1140" w:hanging="1140" w:hangingChars="500"/>
        <w:rPr>
          <w:rFonts w:ascii="楷体_GB2312" w:eastAsia="楷体_GB2312"/>
          <w:spacing w:val="4"/>
          <w:sz w:val="22"/>
        </w:rPr>
      </w:pPr>
      <w:r>
        <w:rPr>
          <w:rFonts w:hint="eastAsia" w:ascii="楷体_GB2312" w:eastAsia="楷体_GB2312"/>
          <w:spacing w:val="4"/>
          <w:sz w:val="22"/>
        </w:rPr>
        <w:t>说明：</w:t>
      </w:r>
      <w:r>
        <w:rPr>
          <w:rFonts w:hint="eastAsia" w:ascii="楷体_GB2312" w:eastAsia="楷体_GB2312"/>
          <w:sz w:val="22"/>
        </w:rPr>
        <w:t>1.</w:t>
      </w:r>
      <w:r>
        <w:rPr>
          <w:rFonts w:hint="eastAsia" w:ascii="楷体_GB2312" w:eastAsia="楷体_GB2312"/>
          <w:spacing w:val="4"/>
          <w:sz w:val="22"/>
        </w:rPr>
        <w:t>“指导老师”：可邀请人大代表、政协委员、人大或政协机关工作人员、思政教师等担任。</w:t>
      </w:r>
    </w:p>
    <w:p>
      <w:pPr>
        <w:snapToGrid w:val="0"/>
        <w:spacing w:line="20" w:lineRule="exact"/>
        <w:rPr>
          <w:rFonts w:eastAsia="方正楷体简体"/>
          <w:spacing w:val="4"/>
          <w:sz w:val="24"/>
        </w:rPr>
      </w:pPr>
    </w:p>
    <w:p>
      <w:pPr>
        <w:rPr>
          <w:rStyle w:val="11"/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3515AE-3529-46B8-9397-292BFC3360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CF2B5980-4146-423C-AC1D-BEAB8020606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755D83E4-DBFB-41A1-B958-4F2C96FE0B3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1E7F5715-1D5D-4365-BA03-7DC0BD40C6B5}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FBDA1BD3-2E1E-420A-8667-9B8D367846CC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jQ3YWQ5OGFjZWM1MThhMDUwNWZhYTVjYWM1MzEifQ=="/>
  </w:docVars>
  <w:rsids>
    <w:rsidRoot w:val="6A5D4F8C"/>
    <w:rsid w:val="003F2B8A"/>
    <w:rsid w:val="00497A1B"/>
    <w:rsid w:val="008C4B10"/>
    <w:rsid w:val="01AD587F"/>
    <w:rsid w:val="02DC181A"/>
    <w:rsid w:val="040F1247"/>
    <w:rsid w:val="08D44FBA"/>
    <w:rsid w:val="0921784E"/>
    <w:rsid w:val="09411454"/>
    <w:rsid w:val="097666F3"/>
    <w:rsid w:val="09BC692F"/>
    <w:rsid w:val="0ABA57A8"/>
    <w:rsid w:val="0B375038"/>
    <w:rsid w:val="0BA354C3"/>
    <w:rsid w:val="0D1424ED"/>
    <w:rsid w:val="0E7F4EB9"/>
    <w:rsid w:val="1019229C"/>
    <w:rsid w:val="13E57D5C"/>
    <w:rsid w:val="1B650AE3"/>
    <w:rsid w:val="1BEFC7C0"/>
    <w:rsid w:val="1C5C1D06"/>
    <w:rsid w:val="1F6BA5FC"/>
    <w:rsid w:val="21B70BAB"/>
    <w:rsid w:val="221A66BC"/>
    <w:rsid w:val="222FCCA5"/>
    <w:rsid w:val="23302E85"/>
    <w:rsid w:val="252C08C4"/>
    <w:rsid w:val="25755D12"/>
    <w:rsid w:val="260A2D1F"/>
    <w:rsid w:val="2797D2B5"/>
    <w:rsid w:val="27A672D4"/>
    <w:rsid w:val="286E545E"/>
    <w:rsid w:val="296454F8"/>
    <w:rsid w:val="2BE7A084"/>
    <w:rsid w:val="2E9B5BAC"/>
    <w:rsid w:val="2EB457AA"/>
    <w:rsid w:val="2FFFB13E"/>
    <w:rsid w:val="31035B63"/>
    <w:rsid w:val="31D47D64"/>
    <w:rsid w:val="352E7C37"/>
    <w:rsid w:val="3542559A"/>
    <w:rsid w:val="35A11498"/>
    <w:rsid w:val="379F10FA"/>
    <w:rsid w:val="37E5630E"/>
    <w:rsid w:val="37FDF9F5"/>
    <w:rsid w:val="38E638AE"/>
    <w:rsid w:val="3947359C"/>
    <w:rsid w:val="39651637"/>
    <w:rsid w:val="39755F3E"/>
    <w:rsid w:val="3BDEA076"/>
    <w:rsid w:val="3BF80234"/>
    <w:rsid w:val="3C15557D"/>
    <w:rsid w:val="3C7DA7B9"/>
    <w:rsid w:val="3D0C36D2"/>
    <w:rsid w:val="3DB37034"/>
    <w:rsid w:val="3DCF9D2F"/>
    <w:rsid w:val="3DD94F89"/>
    <w:rsid w:val="3F793A2E"/>
    <w:rsid w:val="3FCFCCF0"/>
    <w:rsid w:val="3FEEBB3E"/>
    <w:rsid w:val="43921D67"/>
    <w:rsid w:val="458B1A78"/>
    <w:rsid w:val="47294181"/>
    <w:rsid w:val="47EFE69C"/>
    <w:rsid w:val="47FC346E"/>
    <w:rsid w:val="48B04135"/>
    <w:rsid w:val="48F79231"/>
    <w:rsid w:val="4A7F459D"/>
    <w:rsid w:val="4B5C7D8F"/>
    <w:rsid w:val="4CF2338C"/>
    <w:rsid w:val="4D7F7A46"/>
    <w:rsid w:val="4E365E29"/>
    <w:rsid w:val="4E635325"/>
    <w:rsid w:val="4E6673B5"/>
    <w:rsid w:val="4FD7569A"/>
    <w:rsid w:val="513838E3"/>
    <w:rsid w:val="51B77CDF"/>
    <w:rsid w:val="52C26CAB"/>
    <w:rsid w:val="535C1D5B"/>
    <w:rsid w:val="55DD3AB3"/>
    <w:rsid w:val="5753E0F5"/>
    <w:rsid w:val="5B767C22"/>
    <w:rsid w:val="5CC3224A"/>
    <w:rsid w:val="5CC66198"/>
    <w:rsid w:val="5E4983B7"/>
    <w:rsid w:val="5E7C21F4"/>
    <w:rsid w:val="5EFD96F6"/>
    <w:rsid w:val="5EFDBE16"/>
    <w:rsid w:val="5F67F671"/>
    <w:rsid w:val="5F9D46C9"/>
    <w:rsid w:val="5FE47EFE"/>
    <w:rsid w:val="62824C8E"/>
    <w:rsid w:val="63F1B51C"/>
    <w:rsid w:val="66697085"/>
    <w:rsid w:val="66D25DAC"/>
    <w:rsid w:val="67FF103B"/>
    <w:rsid w:val="6A5D4F8C"/>
    <w:rsid w:val="6C6E606C"/>
    <w:rsid w:val="6EFE0BCB"/>
    <w:rsid w:val="6FAFFE7F"/>
    <w:rsid w:val="6FB65C05"/>
    <w:rsid w:val="6FD725A3"/>
    <w:rsid w:val="6FEB04B9"/>
    <w:rsid w:val="6FEE8F3E"/>
    <w:rsid w:val="700F1F41"/>
    <w:rsid w:val="71BF39B8"/>
    <w:rsid w:val="72C4E2F5"/>
    <w:rsid w:val="72DC7311"/>
    <w:rsid w:val="72FFC33F"/>
    <w:rsid w:val="73890581"/>
    <w:rsid w:val="73BD9D74"/>
    <w:rsid w:val="747C159A"/>
    <w:rsid w:val="74C07941"/>
    <w:rsid w:val="74DFA3E3"/>
    <w:rsid w:val="756E30BA"/>
    <w:rsid w:val="7581743D"/>
    <w:rsid w:val="75C01F94"/>
    <w:rsid w:val="761F89A2"/>
    <w:rsid w:val="777B4067"/>
    <w:rsid w:val="78AE9241"/>
    <w:rsid w:val="79B6D741"/>
    <w:rsid w:val="79FE786C"/>
    <w:rsid w:val="7A3E7F0A"/>
    <w:rsid w:val="7ADF1036"/>
    <w:rsid w:val="7BAEE0E6"/>
    <w:rsid w:val="7BDBCEBC"/>
    <w:rsid w:val="7BF66BDB"/>
    <w:rsid w:val="7D6B9D54"/>
    <w:rsid w:val="7D77ADAD"/>
    <w:rsid w:val="7DBB2753"/>
    <w:rsid w:val="7DCF451B"/>
    <w:rsid w:val="7DFF984A"/>
    <w:rsid w:val="7E6F1889"/>
    <w:rsid w:val="7E891AB3"/>
    <w:rsid w:val="7ECD4B1A"/>
    <w:rsid w:val="7EE9D844"/>
    <w:rsid w:val="7EF9071D"/>
    <w:rsid w:val="7F2D6B64"/>
    <w:rsid w:val="7F3EE72B"/>
    <w:rsid w:val="7F476F9E"/>
    <w:rsid w:val="7F8BC848"/>
    <w:rsid w:val="7FBA71BC"/>
    <w:rsid w:val="7FDF1F83"/>
    <w:rsid w:val="7FE56BB7"/>
    <w:rsid w:val="7FEDA59F"/>
    <w:rsid w:val="7FEEB269"/>
    <w:rsid w:val="7FEF8F33"/>
    <w:rsid w:val="7FF679BB"/>
    <w:rsid w:val="7FFDF534"/>
    <w:rsid w:val="879F2B81"/>
    <w:rsid w:val="87BEB6C1"/>
    <w:rsid w:val="8D3A2113"/>
    <w:rsid w:val="8DEF3161"/>
    <w:rsid w:val="9C3DF40D"/>
    <w:rsid w:val="9C7D0045"/>
    <w:rsid w:val="9DE5EB0C"/>
    <w:rsid w:val="9DF384A1"/>
    <w:rsid w:val="9F9BC421"/>
    <w:rsid w:val="AAFFED8F"/>
    <w:rsid w:val="AE3F7722"/>
    <w:rsid w:val="AFBBB613"/>
    <w:rsid w:val="AFD70253"/>
    <w:rsid w:val="B7DA06A3"/>
    <w:rsid w:val="B7EF17AD"/>
    <w:rsid w:val="BAF567E5"/>
    <w:rsid w:val="BBEFB099"/>
    <w:rsid w:val="BBF7ADA0"/>
    <w:rsid w:val="BCF2326A"/>
    <w:rsid w:val="BEDEBA42"/>
    <w:rsid w:val="BF7FE745"/>
    <w:rsid w:val="BFAF2E8F"/>
    <w:rsid w:val="BFFD1D0C"/>
    <w:rsid w:val="C5BF1A71"/>
    <w:rsid w:val="C7F74EA1"/>
    <w:rsid w:val="CFD7005D"/>
    <w:rsid w:val="D4E3DCDB"/>
    <w:rsid w:val="D4F1E547"/>
    <w:rsid w:val="D5F38681"/>
    <w:rsid w:val="D7BE6349"/>
    <w:rsid w:val="D7FF1528"/>
    <w:rsid w:val="D9DDD7FF"/>
    <w:rsid w:val="D9DEA3B8"/>
    <w:rsid w:val="DAF7B6F1"/>
    <w:rsid w:val="DAF7BE40"/>
    <w:rsid w:val="DB2FA990"/>
    <w:rsid w:val="DBBF7A20"/>
    <w:rsid w:val="DBFF7B09"/>
    <w:rsid w:val="DE3F93F0"/>
    <w:rsid w:val="DEBA6410"/>
    <w:rsid w:val="DF6F2FB0"/>
    <w:rsid w:val="DF6FF659"/>
    <w:rsid w:val="DF7F1851"/>
    <w:rsid w:val="DFFFD3BE"/>
    <w:rsid w:val="E3CFFD1D"/>
    <w:rsid w:val="E73BD364"/>
    <w:rsid w:val="E7BB55D0"/>
    <w:rsid w:val="E7F53FF9"/>
    <w:rsid w:val="E7F5D5AE"/>
    <w:rsid w:val="EAFDEDB0"/>
    <w:rsid w:val="EBDF329C"/>
    <w:rsid w:val="EBFF5407"/>
    <w:rsid w:val="EEFBD53A"/>
    <w:rsid w:val="EFF582E8"/>
    <w:rsid w:val="EFFAF488"/>
    <w:rsid w:val="F02EECE9"/>
    <w:rsid w:val="F2A3924C"/>
    <w:rsid w:val="F3579065"/>
    <w:rsid w:val="F37EF7ED"/>
    <w:rsid w:val="F48F4014"/>
    <w:rsid w:val="F7731342"/>
    <w:rsid w:val="F7B2F440"/>
    <w:rsid w:val="F7BF6330"/>
    <w:rsid w:val="F7C96632"/>
    <w:rsid w:val="F7EEA8AC"/>
    <w:rsid w:val="F7FA3071"/>
    <w:rsid w:val="F7FE9E61"/>
    <w:rsid w:val="F8DB6E6B"/>
    <w:rsid w:val="F93DC341"/>
    <w:rsid w:val="F97F64E8"/>
    <w:rsid w:val="F9B39C7B"/>
    <w:rsid w:val="FA247C3C"/>
    <w:rsid w:val="FABDFB4F"/>
    <w:rsid w:val="FB7EFD8D"/>
    <w:rsid w:val="FBEF5ED2"/>
    <w:rsid w:val="FBEFBD06"/>
    <w:rsid w:val="FBFA765E"/>
    <w:rsid w:val="FBFD1A66"/>
    <w:rsid w:val="FBFD82CA"/>
    <w:rsid w:val="FBFFE9D7"/>
    <w:rsid w:val="FCBE71B5"/>
    <w:rsid w:val="FCD783E6"/>
    <w:rsid w:val="FCDEBF78"/>
    <w:rsid w:val="FCFE2085"/>
    <w:rsid w:val="FCFF8910"/>
    <w:rsid w:val="FD3B3169"/>
    <w:rsid w:val="FDD3F94B"/>
    <w:rsid w:val="FDDB7374"/>
    <w:rsid w:val="FDDF6E43"/>
    <w:rsid w:val="FEC7F465"/>
    <w:rsid w:val="FF2C02D4"/>
    <w:rsid w:val="FFB83404"/>
    <w:rsid w:val="FFB9C152"/>
    <w:rsid w:val="FFCFAFDF"/>
    <w:rsid w:val="FFDF2CD5"/>
    <w:rsid w:val="FFE67C47"/>
    <w:rsid w:val="FFFA1A82"/>
    <w:rsid w:val="FFFBA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semiHidden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NormalCharacter"/>
    <w:qFormat/>
    <w:uiPriority w:val="0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467</Words>
  <Characters>476</Characters>
  <Lines>5</Lines>
  <Paragraphs>1</Paragraphs>
  <TotalTime>0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2023-04-21T17:10:00Z</dcterms:created>
  <dc:creator>yu</dc:creator>
  <cp:lastModifiedBy>Lemon</cp:lastModifiedBy>
  <cp:lastPrinted>2023-05-10T09:45:00Z</cp:lastPrinted>
  <dcterms:modified xsi:type="dcterms:W3CDTF">2023-07-04T07:59:10Z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300E6C70F4434E2895758F01D92A836F_13</vt:lpwstr>
  </property>
</Properties>
</file>