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3E" w:rsidRDefault="00C2323E" w:rsidP="00C2323E">
      <w:pPr>
        <w:rPr>
          <w:rFonts w:ascii="黑体" w:eastAsia="黑体"/>
          <w:sz w:val="32"/>
          <w:szCs w:val="32"/>
          <w:lang w:eastAsia="zh-CN"/>
        </w:rPr>
      </w:pPr>
      <w:r>
        <w:rPr>
          <w:rFonts w:ascii="黑体" w:eastAsia="黑体" w:hint="eastAsia"/>
          <w:sz w:val="32"/>
          <w:szCs w:val="32"/>
          <w:lang w:eastAsia="zh-CN"/>
        </w:rPr>
        <w:t>附件1</w:t>
      </w:r>
    </w:p>
    <w:p w:rsidR="00C2323E" w:rsidRPr="00C2323E" w:rsidRDefault="00C2323E" w:rsidP="00C2323E">
      <w:pPr>
        <w:adjustRightInd w:val="0"/>
        <w:snapToGrid w:val="0"/>
        <w:jc w:val="center"/>
        <w:rPr>
          <w:rFonts w:ascii="黑体" w:eastAsia="黑体" w:hAnsi="黑体"/>
          <w:sz w:val="40"/>
          <w:szCs w:val="40"/>
          <w:lang w:eastAsia="zh-CN"/>
        </w:rPr>
      </w:pPr>
      <w:r w:rsidRPr="00C2323E">
        <w:rPr>
          <w:rFonts w:ascii="黑体" w:eastAsia="黑体" w:hAnsi="黑体" w:hint="eastAsia"/>
          <w:sz w:val="40"/>
          <w:szCs w:val="40"/>
          <w:lang w:eastAsia="zh-CN"/>
        </w:rPr>
        <w:t>浙江省事业单位专业技术二级岗位</w:t>
      </w:r>
    </w:p>
    <w:p w:rsidR="00C2323E" w:rsidRDefault="00C2323E" w:rsidP="00C2323E">
      <w:pPr>
        <w:adjustRightInd w:val="0"/>
        <w:snapToGrid w:val="0"/>
        <w:jc w:val="center"/>
        <w:rPr>
          <w:rFonts w:ascii="仿宋_GB2312" w:eastAsia="仿宋_GB2312"/>
          <w:sz w:val="28"/>
          <w:szCs w:val="28"/>
          <w:lang w:eastAsia="zh-CN"/>
        </w:rPr>
      </w:pPr>
      <w:r w:rsidRPr="00C2323E">
        <w:rPr>
          <w:rFonts w:ascii="黑体" w:eastAsia="黑体" w:hAnsi="黑体" w:hint="eastAsia"/>
          <w:sz w:val="40"/>
          <w:szCs w:val="40"/>
          <w:lang w:eastAsia="zh-CN"/>
        </w:rPr>
        <w:t>竞聘条件控制标准（试行）</w:t>
      </w:r>
    </w:p>
    <w:p w:rsidR="00C2323E" w:rsidRDefault="00C2323E" w:rsidP="00C2323E">
      <w:pPr>
        <w:ind w:firstLine="560"/>
        <w:rPr>
          <w:rFonts w:ascii="黑体" w:eastAsia="黑体"/>
          <w:sz w:val="28"/>
          <w:szCs w:val="28"/>
          <w:lang w:eastAsia="zh-CN"/>
        </w:rPr>
      </w:pPr>
    </w:p>
    <w:p w:rsidR="00C2323E" w:rsidRDefault="00C2323E" w:rsidP="00C2323E">
      <w:pPr>
        <w:ind w:firstLine="560"/>
        <w:rPr>
          <w:rFonts w:ascii="黑体" w:eastAsia="黑体"/>
          <w:sz w:val="28"/>
          <w:szCs w:val="28"/>
          <w:lang w:eastAsia="zh-CN"/>
        </w:rPr>
      </w:pPr>
      <w:r>
        <w:rPr>
          <w:rFonts w:ascii="黑体" w:eastAsia="黑体" w:hint="eastAsia"/>
          <w:sz w:val="28"/>
          <w:szCs w:val="28"/>
          <w:lang w:eastAsia="zh-CN"/>
        </w:rPr>
        <w:t>一、现聘专业技术三级岗位，符合下列条件之一者，可申请竞聘专业技术二级岗位。</w:t>
      </w:r>
    </w:p>
    <w:tbl>
      <w:tblPr>
        <w:tblpPr w:leftFromText="180" w:rightFromText="180" w:vertAnchor="text" w:horzAnchor="page" w:tblpX="2154" w:tblpY="91"/>
        <w:tblOverlap w:val="neve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6"/>
        <w:gridCol w:w="4033"/>
      </w:tblGrid>
      <w:tr w:rsidR="00C2323E" w:rsidTr="00101642">
        <w:trPr>
          <w:trHeight w:val="541"/>
        </w:trPr>
        <w:tc>
          <w:tcPr>
            <w:tcW w:w="4216" w:type="dxa"/>
            <w:tcBorders>
              <w:top w:val="single" w:sz="4" w:space="0" w:color="auto"/>
              <w:left w:val="single" w:sz="4" w:space="0" w:color="auto"/>
              <w:bottom w:val="single" w:sz="8" w:space="0" w:color="auto"/>
              <w:right w:val="single" w:sz="4" w:space="0" w:color="auto"/>
            </w:tcBorders>
            <w:shd w:val="clear" w:color="auto" w:fill="auto"/>
            <w:vAlign w:val="center"/>
          </w:tcPr>
          <w:p w:rsidR="00C2323E" w:rsidRDefault="00C2323E" w:rsidP="00101642">
            <w:pPr>
              <w:jc w:val="center"/>
              <w:rPr>
                <w:rFonts w:ascii="宋体"/>
                <w:b/>
                <w:bCs/>
                <w:sz w:val="28"/>
                <w:szCs w:val="28"/>
              </w:rPr>
            </w:pPr>
            <w:r>
              <w:rPr>
                <w:rFonts w:ascii="宋体" w:hint="eastAsia"/>
                <w:b/>
                <w:bCs/>
                <w:sz w:val="28"/>
                <w:szCs w:val="28"/>
              </w:rPr>
              <w:t>学术技术成就类</w:t>
            </w:r>
          </w:p>
        </w:tc>
        <w:tc>
          <w:tcPr>
            <w:tcW w:w="4033" w:type="dxa"/>
            <w:tcBorders>
              <w:top w:val="single" w:sz="4" w:space="0" w:color="auto"/>
              <w:left w:val="single" w:sz="4" w:space="0" w:color="auto"/>
              <w:bottom w:val="single" w:sz="4" w:space="0" w:color="auto"/>
              <w:right w:val="single" w:sz="8" w:space="0" w:color="auto"/>
            </w:tcBorders>
            <w:shd w:val="clear" w:color="auto" w:fill="auto"/>
            <w:vAlign w:val="center"/>
          </w:tcPr>
          <w:p w:rsidR="00C2323E" w:rsidRDefault="00C2323E" w:rsidP="00101642">
            <w:pPr>
              <w:jc w:val="center"/>
              <w:rPr>
                <w:rFonts w:ascii="宋体"/>
                <w:b/>
                <w:bCs/>
                <w:sz w:val="28"/>
                <w:szCs w:val="28"/>
              </w:rPr>
            </w:pPr>
            <w:r>
              <w:rPr>
                <w:rFonts w:ascii="宋体" w:hint="eastAsia"/>
                <w:b/>
                <w:bCs/>
                <w:sz w:val="28"/>
                <w:szCs w:val="28"/>
              </w:rPr>
              <w:t>学术技术影响类</w:t>
            </w:r>
          </w:p>
        </w:tc>
      </w:tr>
      <w:tr w:rsidR="00C2323E" w:rsidTr="00101642">
        <w:trPr>
          <w:trHeight w:val="8050"/>
        </w:trPr>
        <w:tc>
          <w:tcPr>
            <w:tcW w:w="4216" w:type="dxa"/>
            <w:tcBorders>
              <w:top w:val="single" w:sz="8" w:space="0" w:color="auto"/>
              <w:left w:val="single" w:sz="4" w:space="0" w:color="auto"/>
              <w:bottom w:val="single" w:sz="4" w:space="0" w:color="auto"/>
              <w:right w:val="single" w:sz="4" w:space="0" w:color="auto"/>
            </w:tcBorders>
            <w:shd w:val="clear" w:color="auto" w:fill="auto"/>
          </w:tcPr>
          <w:p w:rsidR="00C2323E" w:rsidRPr="004C79E2" w:rsidRDefault="00C2323E" w:rsidP="004C79E2">
            <w:pPr>
              <w:rPr>
                <w:rFonts w:ascii="仿宋_GB2312" w:eastAsia="仿宋_GB2312"/>
                <w:sz w:val="24"/>
                <w:lang w:eastAsia="zh-CN"/>
              </w:rPr>
            </w:pPr>
            <w:r w:rsidRPr="004C79E2">
              <w:rPr>
                <w:rFonts w:ascii="仿宋_GB2312" w:eastAsia="仿宋_GB2312" w:hint="eastAsia"/>
                <w:sz w:val="24"/>
                <w:lang w:eastAsia="zh-CN"/>
              </w:rPr>
              <w:t>1.获得</w:t>
            </w:r>
            <w:r w:rsidRPr="004C79E2">
              <w:rPr>
                <w:rFonts w:ascii="仿宋_GB2312" w:eastAsia="仿宋_GB2312" w:hint="eastAsia"/>
                <w:bCs/>
                <w:sz w:val="24"/>
                <w:lang w:eastAsia="zh-CN"/>
              </w:rPr>
              <w:t>国家科学技术奖</w:t>
            </w:r>
            <w:r w:rsidRPr="004C79E2">
              <w:rPr>
                <w:rFonts w:ascii="仿宋_GB2312" w:eastAsia="仿宋_GB2312" w:hint="eastAsia"/>
                <w:sz w:val="24"/>
                <w:lang w:eastAsia="zh-CN"/>
              </w:rPr>
              <w:t>一等奖（个人排名前二）或二等奖（个人排名第一）；</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2.主持国家重点研发计划项目（包括国家科技支撑计划、863计划、973计划）；</w:t>
            </w:r>
          </w:p>
          <w:p w:rsidR="00C2323E" w:rsidRPr="004C79E2" w:rsidRDefault="00C2323E" w:rsidP="004C79E2">
            <w:pPr>
              <w:rPr>
                <w:rFonts w:ascii="仿宋_GB2312" w:eastAsia="仿宋_GB2312"/>
                <w:bCs/>
                <w:sz w:val="24"/>
                <w:lang w:eastAsia="zh-CN"/>
              </w:rPr>
            </w:pPr>
            <w:r w:rsidRPr="004C79E2">
              <w:rPr>
                <w:rFonts w:ascii="仿宋_GB2312" w:eastAsia="仿宋_GB2312" w:hint="eastAsia"/>
                <w:sz w:val="24"/>
                <w:lang w:eastAsia="zh-CN"/>
              </w:rPr>
              <w:t>3.</w:t>
            </w:r>
            <w:r w:rsidRPr="004C79E2">
              <w:rPr>
                <w:rFonts w:ascii="仿宋_GB2312" w:eastAsia="仿宋_GB2312" w:hint="eastAsia"/>
                <w:bCs/>
                <w:sz w:val="24"/>
                <w:lang w:eastAsia="zh-CN"/>
              </w:rPr>
              <w:t>国家科技重大专项主要负责人；</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4.获得国家教学成果奖特等奖（个人排名第一）；</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5.国家社会科学基金项目优秀成果一等奖（个人排名第一）；</w:t>
            </w:r>
          </w:p>
          <w:p w:rsidR="00C2323E" w:rsidRPr="004C79E2" w:rsidRDefault="00C2323E" w:rsidP="004C79E2">
            <w:pPr>
              <w:rPr>
                <w:rFonts w:ascii="仿宋_GB2312" w:eastAsia="仿宋_GB2312"/>
                <w:sz w:val="24"/>
                <w:lang w:eastAsia="zh-CN"/>
              </w:rPr>
            </w:pPr>
            <w:r w:rsidRPr="004C79E2">
              <w:rPr>
                <w:rFonts w:ascii="仿宋_GB2312" w:eastAsia="仿宋_GB2312" w:hint="eastAsia"/>
                <w:bCs/>
                <w:sz w:val="24"/>
                <w:lang w:eastAsia="zh-CN"/>
              </w:rPr>
              <w:t>6.茅盾文学奖或鲁迅文学奖获得者；</w:t>
            </w:r>
          </w:p>
          <w:p w:rsidR="00C2323E" w:rsidRPr="004C79E2" w:rsidRDefault="00C2323E" w:rsidP="004C79E2">
            <w:pPr>
              <w:rPr>
                <w:rFonts w:ascii="仿宋_GB2312" w:eastAsia="仿宋_GB2312"/>
                <w:sz w:val="24"/>
                <w:lang w:eastAsia="zh-CN"/>
              </w:rPr>
            </w:pPr>
            <w:r w:rsidRPr="004C79E2">
              <w:rPr>
                <w:rFonts w:ascii="仿宋_GB2312" w:eastAsia="仿宋_GB2312" w:hint="eastAsia"/>
                <w:sz w:val="24"/>
                <w:lang w:eastAsia="zh-CN"/>
              </w:rPr>
              <w:t>7.获得其他自然科学和社会科学领域国家级奖项一等奖（个人排名第1）的；</w:t>
            </w:r>
          </w:p>
          <w:p w:rsidR="00C2323E" w:rsidRPr="004C79E2" w:rsidRDefault="00C2323E" w:rsidP="004C79E2">
            <w:pPr>
              <w:rPr>
                <w:rFonts w:ascii="仿宋_GB2312" w:eastAsia="仿宋_GB2312"/>
                <w:sz w:val="24"/>
                <w:lang w:eastAsia="zh-CN"/>
              </w:rPr>
            </w:pPr>
            <w:r w:rsidRPr="004C79E2">
              <w:rPr>
                <w:rFonts w:ascii="仿宋_GB2312" w:eastAsia="仿宋_GB2312" w:hint="eastAsia"/>
                <w:sz w:val="24"/>
                <w:lang w:eastAsia="zh-CN"/>
              </w:rPr>
              <w:t>8.获得省部级政府奖项一等奖2项（个人排名第一）；</w:t>
            </w:r>
          </w:p>
          <w:p w:rsidR="00C2323E" w:rsidRPr="004C79E2" w:rsidRDefault="00C2323E" w:rsidP="004C79E2">
            <w:pPr>
              <w:rPr>
                <w:rFonts w:ascii="仿宋_GB2312" w:eastAsia="仿宋_GB2312"/>
                <w:bCs/>
                <w:sz w:val="24"/>
              </w:rPr>
            </w:pPr>
            <w:r w:rsidRPr="004C79E2">
              <w:rPr>
                <w:rFonts w:ascii="仿宋_GB2312" w:eastAsia="仿宋_GB2312" w:hint="eastAsia"/>
                <w:sz w:val="24"/>
              </w:rPr>
              <w:t>9.以</w:t>
            </w:r>
            <w:r w:rsidRPr="004C79E2">
              <w:rPr>
                <w:rFonts w:ascii="仿宋_GB2312" w:eastAsia="仿宋_GB2312" w:hint="eastAsia"/>
                <w:bCs/>
                <w:sz w:val="24"/>
              </w:rPr>
              <w:t>第一作者或通讯作者（国内单位为第一作者单位）在Nature、Science、Cell正刊发表论文。</w:t>
            </w:r>
          </w:p>
          <w:p w:rsidR="00C2323E" w:rsidRPr="004C79E2" w:rsidRDefault="00C2323E" w:rsidP="004C79E2">
            <w:pPr>
              <w:rPr>
                <w:rFonts w:ascii="仿宋_GB2312" w:eastAsia="仿宋_GB2312"/>
                <w:sz w:val="24"/>
              </w:rPr>
            </w:pPr>
          </w:p>
        </w:tc>
        <w:tc>
          <w:tcPr>
            <w:tcW w:w="4033" w:type="dxa"/>
            <w:tcBorders>
              <w:top w:val="single" w:sz="8" w:space="0" w:color="auto"/>
              <w:left w:val="single" w:sz="4" w:space="0" w:color="auto"/>
              <w:bottom w:val="single" w:sz="4" w:space="0" w:color="auto"/>
              <w:right w:val="single" w:sz="8" w:space="0" w:color="auto"/>
            </w:tcBorders>
            <w:shd w:val="clear" w:color="auto" w:fill="auto"/>
          </w:tcPr>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1.国家“万人计划”入选者；</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2.</w:t>
            </w:r>
            <w:r w:rsidR="001146D9" w:rsidRPr="001146D9">
              <w:rPr>
                <w:rFonts w:ascii="仿宋_GB2312" w:eastAsia="仿宋_GB2312" w:hint="eastAsia"/>
                <w:bCs/>
                <w:sz w:val="24"/>
                <w:lang w:eastAsia="zh-CN"/>
              </w:rPr>
              <w:t>国家级海外引才计划</w:t>
            </w:r>
            <w:r w:rsidRPr="004C79E2">
              <w:rPr>
                <w:rFonts w:ascii="仿宋_GB2312" w:eastAsia="仿宋_GB2312" w:hint="eastAsia"/>
                <w:bCs/>
                <w:sz w:val="24"/>
                <w:lang w:eastAsia="zh-CN"/>
              </w:rPr>
              <w:t>入选者；</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3.全国杰出专业技术人才；</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4.国家有突出贡献的中青年专家；</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5.国家杰出青年科学基金获得者；</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6.“百千万人才工程”国家级人选；</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7.“长江学者”特聘教授；</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8.“国医大师”称号获得者；</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9.全国宣传文化系统“四个一批”人才；</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10.国家级教学名师奖获得者；</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11.中华农业英才奖获得者；</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12.长江韬奋奖获得者；</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13.中国戏剧梅花奖获得者；</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14.李四光地质科学奖获得者；</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15.国务院学科评议组成员；</w:t>
            </w:r>
          </w:p>
          <w:p w:rsidR="00C2323E" w:rsidRPr="004C79E2" w:rsidRDefault="00C2323E" w:rsidP="004C79E2">
            <w:pPr>
              <w:rPr>
                <w:rFonts w:ascii="仿宋_GB2312" w:eastAsia="仿宋_GB2312"/>
                <w:bCs/>
                <w:sz w:val="24"/>
              </w:rPr>
            </w:pPr>
            <w:r w:rsidRPr="004C79E2">
              <w:rPr>
                <w:rFonts w:ascii="仿宋_GB2312" w:eastAsia="仿宋_GB2312" w:hint="eastAsia"/>
                <w:bCs/>
                <w:sz w:val="24"/>
              </w:rPr>
              <w:t xml:space="preserve">16.省特级专家。 </w:t>
            </w:r>
          </w:p>
          <w:p w:rsidR="00C2323E" w:rsidRPr="004C79E2" w:rsidRDefault="00C2323E" w:rsidP="004C79E2">
            <w:pPr>
              <w:rPr>
                <w:rFonts w:ascii="仿宋_GB2312" w:eastAsia="仿宋_GB2312"/>
                <w:sz w:val="24"/>
              </w:rPr>
            </w:pPr>
          </w:p>
        </w:tc>
      </w:tr>
    </w:tbl>
    <w:p w:rsidR="00C2323E" w:rsidRDefault="00C2323E" w:rsidP="00C2323E">
      <w:pPr>
        <w:ind w:firstLine="560"/>
        <w:rPr>
          <w:lang w:eastAsia="zh-CN"/>
        </w:rPr>
      </w:pPr>
    </w:p>
    <w:p w:rsidR="00C2323E" w:rsidRDefault="00C2323E" w:rsidP="00C2323E">
      <w:pPr>
        <w:ind w:firstLine="542"/>
        <w:rPr>
          <w:rFonts w:ascii="仿宋_GB2312" w:eastAsia="仿宋_GB2312"/>
          <w:bCs/>
          <w:sz w:val="28"/>
          <w:szCs w:val="28"/>
          <w:lang w:eastAsia="zh-CN"/>
        </w:rPr>
      </w:pPr>
      <w:r>
        <w:rPr>
          <w:rFonts w:ascii="黑体" w:eastAsia="黑体" w:hint="eastAsia"/>
          <w:bCs/>
          <w:sz w:val="28"/>
          <w:szCs w:val="28"/>
          <w:lang w:eastAsia="zh-CN"/>
        </w:rPr>
        <w:lastRenderedPageBreak/>
        <w:t>二、现聘专业技术三级岗位，且聘任正高级专业技术职务满10年、符合下列任意一类条件之一者；聘任正高级专业技术职务满5年、符合下列两类条件各一者，可申请竞聘专业技术二级岗位</w:t>
      </w:r>
      <w:r>
        <w:rPr>
          <w:rFonts w:ascii="仿宋_GB2312" w:eastAsia="仿宋_GB2312" w:hint="eastAsia"/>
          <w:bCs/>
          <w:sz w:val="28"/>
          <w:szCs w:val="28"/>
          <w:lang w:eastAsia="zh-CN"/>
        </w:rPr>
        <w:t>。</w:t>
      </w:r>
    </w:p>
    <w:p w:rsidR="00C2323E" w:rsidRDefault="00C2323E" w:rsidP="00C2323E">
      <w:pPr>
        <w:ind w:firstLine="542"/>
        <w:rPr>
          <w:rFonts w:ascii="仿宋_GB2312" w:eastAsia="仿宋_GB2312"/>
          <w:bCs/>
          <w:sz w:val="28"/>
          <w:szCs w:val="28"/>
          <w:lang w:eastAsia="zh-CN"/>
        </w:rPr>
      </w:pP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6"/>
        <w:gridCol w:w="4033"/>
      </w:tblGrid>
      <w:tr w:rsidR="00C2323E" w:rsidTr="00101642">
        <w:trPr>
          <w:trHeight w:val="689"/>
          <w:jc w:val="center"/>
        </w:trPr>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C2323E" w:rsidRDefault="00C2323E" w:rsidP="00101642">
            <w:pPr>
              <w:jc w:val="center"/>
              <w:rPr>
                <w:rFonts w:ascii="宋体"/>
                <w:b/>
                <w:bCs/>
                <w:sz w:val="28"/>
                <w:szCs w:val="28"/>
              </w:rPr>
            </w:pPr>
            <w:r>
              <w:rPr>
                <w:rFonts w:ascii="宋体" w:hint="eastAsia"/>
                <w:b/>
                <w:bCs/>
                <w:sz w:val="28"/>
                <w:szCs w:val="28"/>
              </w:rPr>
              <w:t>学术技术成就类</w:t>
            </w:r>
          </w:p>
        </w:tc>
        <w:tc>
          <w:tcPr>
            <w:tcW w:w="4033" w:type="dxa"/>
            <w:tcBorders>
              <w:top w:val="single" w:sz="4" w:space="0" w:color="auto"/>
              <w:left w:val="single" w:sz="4" w:space="0" w:color="auto"/>
              <w:bottom w:val="single" w:sz="4" w:space="0" w:color="auto"/>
              <w:right w:val="single" w:sz="8" w:space="0" w:color="auto"/>
            </w:tcBorders>
            <w:shd w:val="clear" w:color="auto" w:fill="auto"/>
            <w:vAlign w:val="center"/>
          </w:tcPr>
          <w:p w:rsidR="00C2323E" w:rsidRDefault="00C2323E" w:rsidP="00101642">
            <w:pPr>
              <w:jc w:val="center"/>
              <w:rPr>
                <w:rFonts w:ascii="宋体"/>
                <w:b/>
                <w:bCs/>
                <w:sz w:val="28"/>
                <w:szCs w:val="28"/>
              </w:rPr>
            </w:pPr>
            <w:r>
              <w:rPr>
                <w:rFonts w:ascii="宋体" w:hint="eastAsia"/>
                <w:b/>
                <w:bCs/>
                <w:sz w:val="28"/>
                <w:szCs w:val="28"/>
              </w:rPr>
              <w:t>学术技术影响类</w:t>
            </w:r>
          </w:p>
        </w:tc>
      </w:tr>
      <w:tr w:rsidR="00C2323E" w:rsidTr="00101642">
        <w:trPr>
          <w:trHeight w:val="1408"/>
          <w:jc w:val="center"/>
        </w:trPr>
        <w:tc>
          <w:tcPr>
            <w:tcW w:w="4216" w:type="dxa"/>
            <w:tcBorders>
              <w:top w:val="single" w:sz="4" w:space="0" w:color="auto"/>
              <w:left w:val="single" w:sz="4" w:space="0" w:color="auto"/>
              <w:bottom w:val="single" w:sz="4" w:space="0" w:color="auto"/>
              <w:right w:val="single" w:sz="4" w:space="0" w:color="auto"/>
            </w:tcBorders>
            <w:shd w:val="clear" w:color="auto" w:fill="auto"/>
          </w:tcPr>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1.获得国家科学技术奖一等奖（个人排名前三）或二等奖（个人排名前二）；</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2.主持国家重点研发计划课题（包括国家科技支撑计划、863计划、973计划）；</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3.获得国家教学成果奖特等奖（个人排名前三）或一等奖（个人排名第一）；</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4.获得国家社会科学基金项目优秀成果一等奖（个人排名前二）或二等奖（个人排名第一）；</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5.国家基金重大（重点）项目负责人；</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6.全国美术作品展览金奖（个人排名第一）获得者；</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7.获得中国专利金奖（个人排名第一）；</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8.国家级教练，其直接训练或培训两年以上的运动员，直接输送到国家队或国家集训队后一年内获得奥运会冠军或获得奥运会集体项目前三名；</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9.全国文物保护科学和技术创新奖；</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10.获得其他自然科学和社会科学领域国家级奖项一等奖（个人排名前2）或二等奖（个人排名第1）；</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11.获得省部级政府奖项一等奖（个人排名第1）；</w:t>
            </w:r>
          </w:p>
          <w:p w:rsidR="00C2323E" w:rsidRPr="004C79E2" w:rsidRDefault="00C2323E" w:rsidP="00101642">
            <w:pPr>
              <w:rPr>
                <w:rFonts w:ascii="仿宋_GB2312" w:eastAsia="仿宋_GB2312"/>
                <w:sz w:val="24"/>
                <w:lang w:eastAsia="zh-CN"/>
              </w:rPr>
            </w:pPr>
            <w:r w:rsidRPr="004C79E2">
              <w:rPr>
                <w:rFonts w:ascii="仿宋_GB2312" w:eastAsia="仿宋_GB2312" w:hint="eastAsia"/>
                <w:bCs/>
                <w:sz w:val="24"/>
                <w:lang w:eastAsia="zh-CN"/>
              </w:rPr>
              <w:t>12.以第一作者或通讯作者（国内单位为第一作者单位），被SCI、EI、ISTP等收录2篇以上且影响因子平均每篇超过10，或在受聘岗位学科领域顶尖期刊发表论文10篇及以上。</w:t>
            </w:r>
          </w:p>
        </w:tc>
        <w:tc>
          <w:tcPr>
            <w:tcW w:w="4033" w:type="dxa"/>
            <w:tcBorders>
              <w:top w:val="single" w:sz="4" w:space="0" w:color="auto"/>
              <w:left w:val="single" w:sz="4" w:space="0" w:color="auto"/>
              <w:bottom w:val="single" w:sz="4" w:space="0" w:color="auto"/>
              <w:right w:val="single" w:sz="8" w:space="0" w:color="auto"/>
            </w:tcBorders>
            <w:shd w:val="clear" w:color="auto" w:fill="auto"/>
          </w:tcPr>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1.国家级重点学科、实验室、工程中心、临床重点专科负责人；</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2.全国百篇优秀博士论文指导教师；</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3.国家教学资源库项目负责人；</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4.教育部新世纪优秀人才；</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5.文化旅游部群星奖获得者；</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6.吴阶平医学奖获得者；</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7.全国老中医药专家学术经验继承工作指导老师；</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8.省“万人计划”杰出人才、领军人才；</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9.</w:t>
            </w:r>
            <w:r w:rsidR="001146D9">
              <w:rPr>
                <w:rFonts w:ascii="仿宋_GB2312" w:eastAsia="仿宋_GB2312" w:hint="eastAsia"/>
                <w:bCs/>
                <w:sz w:val="24"/>
                <w:lang w:eastAsia="zh-CN"/>
              </w:rPr>
              <w:t>省</w:t>
            </w:r>
            <w:r w:rsidR="00E02005">
              <w:rPr>
                <w:rFonts w:ascii="仿宋_GB2312" w:eastAsia="仿宋_GB2312" w:hint="eastAsia"/>
                <w:bCs/>
                <w:sz w:val="24"/>
                <w:lang w:eastAsia="zh-CN"/>
              </w:rPr>
              <w:t>级</w:t>
            </w:r>
            <w:r w:rsidR="001146D9" w:rsidRPr="001146D9">
              <w:rPr>
                <w:rFonts w:ascii="仿宋_GB2312" w:eastAsia="仿宋_GB2312" w:hint="eastAsia"/>
                <w:bCs/>
                <w:sz w:val="24"/>
                <w:lang w:eastAsia="zh-CN"/>
              </w:rPr>
              <w:t>海外引才计划</w:t>
            </w:r>
            <w:r w:rsidR="00EA4958">
              <w:rPr>
                <w:rFonts w:ascii="仿宋_GB2312" w:eastAsia="仿宋_GB2312" w:hint="eastAsia"/>
                <w:bCs/>
                <w:sz w:val="24"/>
                <w:lang w:eastAsia="zh-CN"/>
              </w:rPr>
              <w:t>入选者</w:t>
            </w:r>
            <w:bookmarkStart w:id="0" w:name="_GoBack"/>
            <w:bookmarkEnd w:id="0"/>
            <w:r w:rsidRPr="004C79E2">
              <w:rPr>
                <w:rFonts w:ascii="仿宋_GB2312" w:eastAsia="仿宋_GB2312" w:hint="eastAsia"/>
                <w:bCs/>
                <w:sz w:val="24"/>
                <w:lang w:eastAsia="zh-CN"/>
              </w:rPr>
              <w:t>；</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10.省“151人才工程”第一层次重点资助人员；</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11.省有突出贡献中青年专家；</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12.省重点建设学校重点建设的优势特色学科、省一流学科A类负责人。</w:t>
            </w:r>
          </w:p>
          <w:p w:rsidR="00C2323E" w:rsidRPr="004C79E2" w:rsidRDefault="00C2323E" w:rsidP="00101642">
            <w:pPr>
              <w:rPr>
                <w:rFonts w:ascii="仿宋_GB2312" w:eastAsia="仿宋_GB2312"/>
                <w:sz w:val="24"/>
                <w:lang w:eastAsia="zh-CN"/>
              </w:rPr>
            </w:pPr>
          </w:p>
          <w:p w:rsidR="00C2323E" w:rsidRPr="004C79E2" w:rsidRDefault="00C2323E" w:rsidP="00101642">
            <w:pPr>
              <w:rPr>
                <w:rFonts w:ascii="仿宋_GB2312" w:eastAsia="仿宋_GB2312"/>
                <w:sz w:val="24"/>
                <w:lang w:eastAsia="zh-CN"/>
              </w:rPr>
            </w:pPr>
          </w:p>
        </w:tc>
      </w:tr>
    </w:tbl>
    <w:p w:rsidR="00C2323E" w:rsidRDefault="00C2323E" w:rsidP="00C2323E">
      <w:pPr>
        <w:ind w:firstLine="542"/>
        <w:rPr>
          <w:rFonts w:ascii="仿宋_GB2312" w:eastAsia="仿宋_GB2312"/>
          <w:bCs/>
          <w:sz w:val="28"/>
          <w:szCs w:val="28"/>
          <w:lang w:eastAsia="zh-CN"/>
        </w:rPr>
      </w:pPr>
      <w:r>
        <w:rPr>
          <w:rFonts w:ascii="黑体" w:eastAsia="黑体" w:hint="eastAsia"/>
          <w:bCs/>
          <w:sz w:val="28"/>
          <w:szCs w:val="28"/>
          <w:lang w:eastAsia="zh-CN"/>
        </w:rPr>
        <w:lastRenderedPageBreak/>
        <w:t>三、现聘专业技术三级岗位，且聘任正高级专业技术职务满15年、符合下列任意一类条件之一者；聘任正高级专业技术职务满10年、符合下列两类条件各一者，可申请竞聘专业技术二级岗位</w:t>
      </w:r>
      <w:r>
        <w:rPr>
          <w:rFonts w:ascii="仿宋_GB2312" w:eastAsia="仿宋_GB2312" w:hint="eastAsia"/>
          <w:bCs/>
          <w:sz w:val="28"/>
          <w:szCs w:val="28"/>
          <w:lang w:eastAsia="zh-CN"/>
        </w:rPr>
        <w:t>。</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033"/>
      </w:tblGrid>
      <w:tr w:rsidR="00C2323E" w:rsidTr="00101642">
        <w:trPr>
          <w:trHeight w:val="731"/>
          <w:jc w:val="center"/>
        </w:trPr>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C2323E" w:rsidRDefault="00C2323E" w:rsidP="00101642">
            <w:pPr>
              <w:jc w:val="center"/>
              <w:rPr>
                <w:rFonts w:ascii="宋体"/>
                <w:b/>
                <w:bCs/>
                <w:sz w:val="28"/>
                <w:szCs w:val="28"/>
              </w:rPr>
            </w:pPr>
            <w:r>
              <w:rPr>
                <w:rFonts w:ascii="宋体" w:hint="eastAsia"/>
                <w:b/>
                <w:bCs/>
                <w:sz w:val="28"/>
                <w:szCs w:val="28"/>
              </w:rPr>
              <w:t>学术技术成就类</w:t>
            </w:r>
          </w:p>
        </w:tc>
        <w:tc>
          <w:tcPr>
            <w:tcW w:w="4033" w:type="dxa"/>
            <w:tcBorders>
              <w:top w:val="single" w:sz="4" w:space="0" w:color="auto"/>
              <w:left w:val="single" w:sz="4" w:space="0" w:color="auto"/>
              <w:bottom w:val="single" w:sz="4" w:space="0" w:color="auto"/>
              <w:right w:val="single" w:sz="8" w:space="0" w:color="auto"/>
            </w:tcBorders>
            <w:shd w:val="clear" w:color="auto" w:fill="auto"/>
            <w:vAlign w:val="center"/>
          </w:tcPr>
          <w:p w:rsidR="00C2323E" w:rsidRDefault="00C2323E" w:rsidP="00101642">
            <w:pPr>
              <w:jc w:val="center"/>
              <w:rPr>
                <w:rFonts w:ascii="宋体"/>
                <w:b/>
                <w:bCs/>
                <w:sz w:val="28"/>
                <w:szCs w:val="28"/>
              </w:rPr>
            </w:pPr>
            <w:r>
              <w:rPr>
                <w:rFonts w:ascii="宋体" w:hint="eastAsia"/>
                <w:b/>
                <w:bCs/>
                <w:sz w:val="28"/>
                <w:szCs w:val="28"/>
              </w:rPr>
              <w:t>学术技术影响类</w:t>
            </w:r>
          </w:p>
        </w:tc>
      </w:tr>
      <w:tr w:rsidR="00C2323E" w:rsidTr="00101642">
        <w:trPr>
          <w:trHeight w:val="3393"/>
          <w:jc w:val="center"/>
        </w:trPr>
        <w:tc>
          <w:tcPr>
            <w:tcW w:w="4214" w:type="dxa"/>
            <w:tcBorders>
              <w:top w:val="single" w:sz="4" w:space="0" w:color="auto"/>
              <w:left w:val="single" w:sz="4" w:space="0" w:color="auto"/>
              <w:bottom w:val="single" w:sz="4" w:space="0" w:color="auto"/>
              <w:right w:val="single" w:sz="4" w:space="0" w:color="auto"/>
            </w:tcBorders>
            <w:shd w:val="clear" w:color="auto" w:fill="auto"/>
          </w:tcPr>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1.获得国家科学技术奖一等奖（个人排名前五）或二等奖（个人排名前三）的；</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2.参与国家重点研发计划课题（包括国家科技支撑计划、863计划、973计划）；</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3.省部级以上重点学科、实验室、工程中心、人才培养等平台及团队负责人；</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4.其他自然科学和社会科学领域国家级奖项一等奖（个人排名前三）或二等奖（个人排名前二）；</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5.省部级政府奖项一等奖（个人排名前二）或二等奖（个人排名第一）；</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6.中国专利金奖（个人排名前二）；</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 xml:space="preserve">7.以第一作者或通讯作者（国内单位为第一作者单位）在受聘岗位学科领域顶尖期刊发表论文8篇及以上。 </w:t>
            </w:r>
          </w:p>
          <w:p w:rsidR="00C2323E" w:rsidRPr="004C79E2" w:rsidRDefault="00C2323E" w:rsidP="00101642">
            <w:pPr>
              <w:rPr>
                <w:rFonts w:ascii="仿宋_GB2312" w:eastAsia="仿宋_GB2312"/>
                <w:bCs/>
                <w:sz w:val="24"/>
                <w:lang w:eastAsia="zh-CN"/>
              </w:rPr>
            </w:pPr>
          </w:p>
        </w:tc>
        <w:tc>
          <w:tcPr>
            <w:tcW w:w="4033" w:type="dxa"/>
            <w:tcBorders>
              <w:top w:val="single" w:sz="4" w:space="0" w:color="auto"/>
              <w:left w:val="single" w:sz="4" w:space="0" w:color="auto"/>
              <w:bottom w:val="single" w:sz="4" w:space="0" w:color="auto"/>
              <w:right w:val="single" w:sz="8" w:space="0" w:color="auto"/>
            </w:tcBorders>
            <w:shd w:val="clear" w:color="auto" w:fill="auto"/>
          </w:tcPr>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1.国家科技计划及重大专项专家组成员；</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2.享受国务院政府特殊津贴人员；</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3.全国优秀中医临床人才；</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4.文化旅游部优秀专家；</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5.省“151人才工程”第一层次人员；</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6.“钱江高级人才”特聘教授；</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7.省教学名师奖获得者；</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8.省宣传文化系统“五个一批”人才。</w:t>
            </w:r>
          </w:p>
          <w:p w:rsidR="00C2323E" w:rsidRPr="004C79E2" w:rsidRDefault="00C2323E" w:rsidP="00101642">
            <w:pPr>
              <w:rPr>
                <w:rFonts w:ascii="仿宋_GB2312" w:eastAsia="仿宋_GB2312"/>
                <w:bCs/>
                <w:sz w:val="24"/>
                <w:lang w:eastAsia="zh-CN"/>
              </w:rPr>
            </w:pPr>
          </w:p>
        </w:tc>
      </w:tr>
    </w:tbl>
    <w:p w:rsidR="00C2323E" w:rsidRDefault="00C2323E" w:rsidP="00C2323E">
      <w:pPr>
        <w:rPr>
          <w:rFonts w:ascii="仿宋_GB2312" w:eastAsia="仿宋_GB2312"/>
          <w:b/>
          <w:bCs/>
          <w:sz w:val="28"/>
          <w:szCs w:val="28"/>
          <w:lang w:eastAsia="zh-CN"/>
        </w:rPr>
      </w:pPr>
    </w:p>
    <w:p w:rsidR="00C2323E" w:rsidRDefault="00C2323E" w:rsidP="00C2323E">
      <w:pPr>
        <w:ind w:firstLine="544"/>
        <w:rPr>
          <w:lang w:eastAsia="zh-CN"/>
        </w:rPr>
      </w:pPr>
      <w:r>
        <w:rPr>
          <w:rFonts w:ascii="仿宋_GB2312" w:eastAsia="仿宋_GB2312" w:hint="eastAsia"/>
          <w:b/>
          <w:bCs/>
          <w:sz w:val="28"/>
          <w:szCs w:val="28"/>
          <w:lang w:eastAsia="zh-CN"/>
        </w:rPr>
        <w:t>备注：</w:t>
      </w:r>
      <w:r>
        <w:rPr>
          <w:rFonts w:ascii="仿宋_GB2312" w:eastAsia="仿宋_GB2312" w:hint="eastAsia"/>
          <w:bCs/>
          <w:sz w:val="28"/>
          <w:szCs w:val="28"/>
          <w:lang w:eastAsia="zh-CN"/>
        </w:rPr>
        <w:t>上述成就和影响应在聘任正高级专业技术职务后获得，并与本人从事的专业技术工作相关。</w:t>
      </w:r>
    </w:p>
    <w:p w:rsidR="00C2323E" w:rsidRDefault="00C2323E" w:rsidP="00C2323E">
      <w:pPr>
        <w:rPr>
          <w:sz w:val="32"/>
          <w:szCs w:val="32"/>
          <w:lang w:eastAsia="zh-CN"/>
        </w:rPr>
      </w:pPr>
    </w:p>
    <w:p w:rsidR="00C2323E" w:rsidRDefault="00C2323E" w:rsidP="00C2323E">
      <w:pPr>
        <w:rPr>
          <w:sz w:val="32"/>
          <w:szCs w:val="32"/>
          <w:lang w:eastAsia="zh-CN"/>
        </w:rPr>
      </w:pPr>
    </w:p>
    <w:p w:rsidR="00C2323E" w:rsidRDefault="00C2323E" w:rsidP="00C2323E">
      <w:pPr>
        <w:rPr>
          <w:sz w:val="32"/>
          <w:szCs w:val="32"/>
          <w:lang w:eastAsia="zh-CN"/>
        </w:rPr>
      </w:pPr>
    </w:p>
    <w:p w:rsidR="00C2323E" w:rsidRDefault="00C2323E" w:rsidP="00C2323E">
      <w:pPr>
        <w:ind w:firstLineChars="1501" w:firstLine="4803"/>
        <w:rPr>
          <w:sz w:val="32"/>
          <w:szCs w:val="32"/>
          <w:lang w:eastAsia="zh-CN"/>
        </w:rPr>
      </w:pPr>
    </w:p>
    <w:p w:rsidR="00C2323E" w:rsidRDefault="00C2323E" w:rsidP="00C2323E">
      <w:pPr>
        <w:ind w:firstLineChars="1501" w:firstLine="4803"/>
        <w:rPr>
          <w:sz w:val="32"/>
          <w:szCs w:val="32"/>
          <w:lang w:eastAsia="zh-CN"/>
        </w:rPr>
      </w:pPr>
    </w:p>
    <w:p w:rsidR="004B5B2C" w:rsidRPr="00C2323E" w:rsidRDefault="004B5B2C">
      <w:pPr>
        <w:rPr>
          <w:lang w:eastAsia="zh-CN"/>
        </w:rPr>
      </w:pPr>
    </w:p>
    <w:sectPr w:rsidR="004B5B2C" w:rsidRPr="00C232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3E9" w:rsidRDefault="007A73E9" w:rsidP="00C2323E">
      <w:r>
        <w:separator/>
      </w:r>
    </w:p>
  </w:endnote>
  <w:endnote w:type="continuationSeparator" w:id="0">
    <w:p w:rsidR="007A73E9" w:rsidRDefault="007A73E9" w:rsidP="00C2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3E9" w:rsidRDefault="007A73E9" w:rsidP="00C2323E">
      <w:r>
        <w:separator/>
      </w:r>
    </w:p>
  </w:footnote>
  <w:footnote w:type="continuationSeparator" w:id="0">
    <w:p w:rsidR="007A73E9" w:rsidRDefault="007A73E9" w:rsidP="00C23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E9"/>
    <w:rsid w:val="001146D9"/>
    <w:rsid w:val="001E737F"/>
    <w:rsid w:val="004B5B2C"/>
    <w:rsid w:val="004C79E2"/>
    <w:rsid w:val="006602E9"/>
    <w:rsid w:val="006C533B"/>
    <w:rsid w:val="007A73E9"/>
    <w:rsid w:val="007B4949"/>
    <w:rsid w:val="00C2323E"/>
    <w:rsid w:val="00E02005"/>
    <w:rsid w:val="00EA4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2965"/>
  <w15:chartTrackingRefBased/>
  <w15:docId w15:val="{A6B98068-3565-4B3F-909D-DFCD9D96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23E"/>
    <w:rPr>
      <w:rFonts w:ascii="Times New Roman" w:eastAsia="宋体"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23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4">
    <w:name w:val="页眉 字符"/>
    <w:basedOn w:val="a0"/>
    <w:link w:val="a3"/>
    <w:uiPriority w:val="99"/>
    <w:rsid w:val="00C2323E"/>
    <w:rPr>
      <w:sz w:val="18"/>
      <w:szCs w:val="18"/>
    </w:rPr>
  </w:style>
  <w:style w:type="paragraph" w:styleId="a5">
    <w:name w:val="footer"/>
    <w:basedOn w:val="a"/>
    <w:link w:val="a6"/>
    <w:uiPriority w:val="99"/>
    <w:unhideWhenUsed/>
    <w:rsid w:val="00C2323E"/>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6">
    <w:name w:val="页脚 字符"/>
    <w:basedOn w:val="a0"/>
    <w:link w:val="a5"/>
    <w:uiPriority w:val="99"/>
    <w:rsid w:val="00C232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王娅昕</dc:creator>
  <cp:keywords/>
  <dc:description/>
  <cp:lastModifiedBy>王娅昕</cp:lastModifiedBy>
  <cp:revision>5</cp:revision>
  <dcterms:created xsi:type="dcterms:W3CDTF">2019-06-25T02:35:00Z</dcterms:created>
  <dcterms:modified xsi:type="dcterms:W3CDTF">2020-06-23T03:06:00Z</dcterms:modified>
</cp:coreProperties>
</file>