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417CE">
      <w:pPr>
        <w:widowControl/>
        <w:shd w:val="clear" w:color="auto" w:fill="FFFFFF"/>
        <w:spacing w:after="15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工商管理学院（MBA学院）学生会</w:t>
      </w:r>
    </w:p>
    <w:p w14:paraId="1A3A57C4">
      <w:pPr>
        <w:widowControl/>
        <w:shd w:val="clear" w:color="auto" w:fill="FFFFFF"/>
        <w:spacing w:after="15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内部期末考核制度（试行）</w:t>
      </w:r>
    </w:p>
    <w:p w14:paraId="4B45B9AB">
      <w:pPr>
        <w:widowControl/>
        <w:shd w:val="clear" w:color="auto" w:fill="FFFFFF"/>
        <w:spacing w:after="150"/>
        <w:ind w:firstLine="560" w:firstLineChars="200"/>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lang w:eastAsia="zh-TW"/>
        </w:rPr>
        <w:t>为了规范浙江工商大学工商管理学院（MBA学院）学生会内部管理，提高工作效率，充分发挥桥梁纽带作用，以便于院学生会期末考核工作能够顺利进行，特定此本制度。</w:t>
      </w:r>
    </w:p>
    <w:p w14:paraId="4CF0A931">
      <w:pPr>
        <w:rPr>
          <w:rFonts w:hint="eastAsia" w:ascii="仿宋" w:hAnsi="仿宋" w:eastAsia="仿宋" w:cs="Times New Roman"/>
          <w:b/>
          <w:sz w:val="28"/>
          <w:szCs w:val="28"/>
        </w:rPr>
      </w:pPr>
      <w:r>
        <w:rPr>
          <w:rFonts w:hint="eastAsia" w:ascii="仿宋" w:hAnsi="仿宋" w:eastAsia="仿宋" w:cs="Times New Roman"/>
          <w:b/>
          <w:sz w:val="28"/>
          <w:szCs w:val="28"/>
          <w:lang w:eastAsia="zh-Hans"/>
        </w:rPr>
        <w:t>一、</w:t>
      </w:r>
      <w:r>
        <w:rPr>
          <w:rFonts w:hint="eastAsia" w:ascii="仿宋" w:hAnsi="仿宋" w:eastAsia="仿宋" w:cs="Times New Roman"/>
          <w:b/>
          <w:sz w:val="28"/>
          <w:szCs w:val="28"/>
          <w:lang w:eastAsia="zh-TW"/>
        </w:rPr>
        <w:t>考核类型</w:t>
      </w:r>
    </w:p>
    <w:p w14:paraId="47978EFF">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lang w:eastAsia="zh-TW"/>
        </w:rPr>
        <w:t>考核分为部门考核、主席级考核、负责人级考核和工作人员级考核四个类型。</w:t>
      </w:r>
    </w:p>
    <w:p w14:paraId="1C55B072">
      <w:pPr>
        <w:rPr>
          <w:rFonts w:hint="eastAsia" w:ascii="仿宋" w:hAnsi="仿宋" w:eastAsia="仿宋" w:cs="Times New Roman"/>
          <w:b/>
          <w:sz w:val="28"/>
          <w:szCs w:val="28"/>
          <w:lang w:eastAsia="zh-Hans"/>
        </w:rPr>
      </w:pPr>
      <w:r>
        <w:rPr>
          <w:rFonts w:hint="eastAsia" w:ascii="仿宋" w:hAnsi="仿宋" w:eastAsia="仿宋" w:cs="Times New Roman"/>
          <w:b/>
          <w:sz w:val="28"/>
          <w:szCs w:val="28"/>
          <w:lang w:eastAsia="zh-Hans"/>
        </w:rPr>
        <w:t>二、</w:t>
      </w:r>
      <w:r>
        <w:rPr>
          <w:rFonts w:hint="eastAsia" w:ascii="仿宋" w:hAnsi="仿宋" w:eastAsia="仿宋" w:cs="Times New Roman"/>
          <w:b/>
          <w:sz w:val="28"/>
          <w:szCs w:val="28"/>
          <w:lang w:eastAsia="zh-TW"/>
        </w:rPr>
        <w:t>考核时间</w:t>
      </w:r>
    </w:p>
    <w:p w14:paraId="1E5EB6CB">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lang w:eastAsia="zh-TW"/>
        </w:rPr>
        <w:t>考核时间原则上定于每学期期末，在统一集中时间内完成。</w:t>
      </w:r>
    </w:p>
    <w:p w14:paraId="3297581F">
      <w:pPr>
        <w:tabs>
          <w:tab w:val="center" w:pos="4153"/>
          <w:tab w:val="left" w:pos="7065"/>
        </w:tabs>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b/>
          <w:sz w:val="28"/>
          <w:szCs w:val="28"/>
          <w:lang w:eastAsia="zh-Hans"/>
        </w:rPr>
        <w:t>三、</w:t>
      </w:r>
      <w:r>
        <w:rPr>
          <w:rFonts w:hint="eastAsia" w:ascii="仿宋" w:hAnsi="仿宋" w:eastAsia="仿宋" w:cs="Times New Roman"/>
          <w:b/>
          <w:sz w:val="28"/>
          <w:szCs w:val="28"/>
          <w:lang w:eastAsia="zh-TW"/>
        </w:rPr>
        <w:t>考核内容</w:t>
      </w:r>
    </w:p>
    <w:p w14:paraId="731C76F3">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lang w:eastAsia="zh-TW"/>
        </w:rPr>
        <w:t>各职位工作要求不同，故考核内容分为部门考核、主席级考核、负责人级考核和工作人员级考核。</w:t>
      </w:r>
    </w:p>
    <w:p w14:paraId="260C3261">
      <w:pPr>
        <w:tabs>
          <w:tab w:val="center" w:pos="4153"/>
          <w:tab w:val="left" w:pos="7065"/>
        </w:tabs>
        <w:ind w:left="240" w:leftChars="100" w:firstLine="280" w:firstLineChars="100"/>
        <w:jc w:val="left"/>
        <w:rPr>
          <w:rFonts w:hint="eastAsia" w:ascii="仿宋" w:hAnsi="仿宋" w:eastAsia="仿宋" w:cs="Times New Roman"/>
          <w:color w:val="000000"/>
          <w:sz w:val="28"/>
          <w:szCs w:val="28"/>
          <w:shd w:val="clear" w:color="auto" w:fill="FFFFFF"/>
        </w:rPr>
      </w:pPr>
      <w:r>
        <w:rPr>
          <w:rFonts w:ascii="仿宋" w:hAnsi="仿宋" w:eastAsia="仿宋" w:cs="Times New Roman"/>
          <w:color w:val="000000"/>
          <w:sz w:val="28"/>
          <w:szCs w:val="28"/>
          <w:shd w:val="clear" w:color="auto" w:fill="FFFFFF"/>
        </w:rPr>
        <w:t>1.</w:t>
      </w:r>
      <w:r>
        <w:rPr>
          <w:rFonts w:hint="eastAsia" w:ascii="仿宋" w:hAnsi="仿宋" w:eastAsia="仿宋" w:cs="Times New Roman"/>
          <w:color w:val="000000"/>
          <w:sz w:val="28"/>
          <w:szCs w:val="28"/>
          <w:shd w:val="clear" w:color="auto" w:fill="FFFFFF"/>
          <w:lang w:eastAsia="zh-TW"/>
        </w:rPr>
        <w:t>部门考核</w:t>
      </w:r>
    </w:p>
    <w:tbl>
      <w:tblPr>
        <w:tblStyle w:val="16"/>
        <w:tblW w:w="7598" w:type="dxa"/>
        <w:jc w:val="center"/>
        <w:shd w:val="clear" w:color="auto" w:fill="CED7E7"/>
        <w:tblLayout w:type="autofit"/>
        <w:tblCellMar>
          <w:top w:w="0" w:type="dxa"/>
          <w:left w:w="0" w:type="dxa"/>
          <w:bottom w:w="0" w:type="dxa"/>
          <w:right w:w="0" w:type="dxa"/>
        </w:tblCellMar>
      </w:tblPr>
      <w:tblGrid>
        <w:gridCol w:w="2599"/>
        <w:gridCol w:w="4999"/>
      </w:tblGrid>
      <w:tr w14:paraId="617B522F">
        <w:tblPrEx>
          <w:shd w:val="clear" w:color="auto" w:fill="CED7E7"/>
          <w:tblCellMar>
            <w:top w:w="0" w:type="dxa"/>
            <w:left w:w="0" w:type="dxa"/>
            <w:bottom w:w="0" w:type="dxa"/>
            <w:right w:w="0" w:type="dxa"/>
          </w:tblCellMar>
        </w:tblPrEx>
        <w:trPr>
          <w:trHeight w:val="318" w:hRule="atLeast"/>
          <w:jc w:val="center"/>
        </w:trPr>
        <w:tc>
          <w:tcPr>
            <w:tcW w:w="2599"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CF56E82">
            <w:pPr>
              <w:tabs>
                <w:tab w:val="center" w:pos="4153"/>
                <w:tab w:val="left" w:pos="7065"/>
              </w:tabs>
              <w:ind w:firstLine="480" w:firstLineChars="200"/>
              <w:rPr>
                <w:rFonts w:hint="eastAsia" w:ascii="仿宋" w:hAnsi="仿宋" w:eastAsia="仿宋" w:cs="Times New Roman"/>
                <w:color w:val="000000"/>
                <w:shd w:val="clear" w:color="auto" w:fill="FFFFFF"/>
              </w:rPr>
            </w:pPr>
            <w:r>
              <w:rPr>
                <w:rFonts w:hint="eastAsia" w:ascii="仿宋" w:hAnsi="仿宋" w:eastAsia="仿宋" w:cs="Times New Roman"/>
                <w:color w:val="000000"/>
                <w:shd w:val="clear" w:color="auto" w:fill="FFFFFF"/>
                <w:lang w:eastAsia="zh-TW"/>
              </w:rPr>
              <w:t>一级指标</w:t>
            </w:r>
          </w:p>
        </w:tc>
        <w:tc>
          <w:tcPr>
            <w:tcW w:w="4999" w:type="dxa"/>
            <w:tcBorders>
              <w:top w:val="single" w:color="000000" w:sz="6" w:space="0"/>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2E9D3EB4">
            <w:pPr>
              <w:tabs>
                <w:tab w:val="center" w:pos="4153"/>
                <w:tab w:val="left" w:pos="7065"/>
              </w:tabs>
              <w:ind w:firstLine="480" w:firstLineChars="200"/>
              <w:jc w:val="center"/>
              <w:rPr>
                <w:rFonts w:hint="eastAsia" w:ascii="仿宋" w:hAnsi="仿宋" w:eastAsia="仿宋" w:cs="Times New Roman"/>
                <w:color w:val="000000"/>
                <w:shd w:val="clear" w:color="auto" w:fill="FFFFFF"/>
              </w:rPr>
            </w:pPr>
            <w:r>
              <w:rPr>
                <w:rFonts w:hint="eastAsia" w:ascii="仿宋" w:hAnsi="仿宋" w:eastAsia="仿宋" w:cs="Times New Roman"/>
                <w:color w:val="000000"/>
                <w:shd w:val="clear" w:color="auto" w:fill="FFFFFF"/>
                <w:lang w:eastAsia="zh-TW"/>
              </w:rPr>
              <w:t>二级指标</w:t>
            </w:r>
          </w:p>
        </w:tc>
      </w:tr>
      <w:tr w14:paraId="34E79EB2">
        <w:tblPrEx>
          <w:shd w:val="clear" w:color="auto" w:fill="CED7E7"/>
          <w:tblCellMar>
            <w:top w:w="0" w:type="dxa"/>
            <w:left w:w="0" w:type="dxa"/>
            <w:bottom w:w="0" w:type="dxa"/>
            <w:right w:w="0" w:type="dxa"/>
          </w:tblCellMar>
        </w:tblPrEx>
        <w:trPr>
          <w:trHeight w:val="317" w:hRule="atLeast"/>
          <w:jc w:val="center"/>
        </w:trPr>
        <w:tc>
          <w:tcPr>
            <w:tcW w:w="2599" w:type="dxa"/>
            <w:vMerge w:val="restart"/>
            <w:tcBorders>
              <w:top w:val="nil"/>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530CCA43">
            <w:pPr>
              <w:tabs>
                <w:tab w:val="center" w:pos="4153"/>
                <w:tab w:val="left" w:pos="7065"/>
              </w:tabs>
              <w:ind w:firstLine="240" w:firstLineChars="100"/>
              <w:jc w:val="center"/>
              <w:rPr>
                <w:rFonts w:hint="eastAsia" w:ascii="仿宋" w:hAnsi="仿宋" w:eastAsia="仿宋" w:cs="Times New Roman"/>
                <w:color w:val="000000"/>
                <w:shd w:val="clear" w:color="auto" w:fill="FFFFFF"/>
              </w:rPr>
            </w:pPr>
            <w:r>
              <w:rPr>
                <w:rFonts w:hint="eastAsia" w:ascii="仿宋" w:hAnsi="仿宋" w:eastAsia="仿宋" w:cs="Times New Roman"/>
                <w:color w:val="000000"/>
                <w:shd w:val="clear" w:color="auto" w:fill="FFFFFF"/>
                <w:lang w:eastAsia="zh-TW"/>
              </w:rPr>
              <w:t>内部建设（20分）</w:t>
            </w:r>
          </w:p>
        </w:tc>
        <w:tc>
          <w:tcPr>
            <w:tcW w:w="4999"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2CB8497A">
            <w:pPr>
              <w:tabs>
                <w:tab w:val="center" w:pos="4153"/>
                <w:tab w:val="left" w:pos="7065"/>
              </w:tabs>
              <w:ind w:firstLine="480" w:firstLineChars="200"/>
              <w:jc w:val="center"/>
              <w:rPr>
                <w:rFonts w:hint="eastAsia" w:ascii="仿宋" w:hAnsi="仿宋" w:eastAsia="仿宋" w:cs="Times New Roman"/>
                <w:color w:val="000000"/>
                <w:shd w:val="clear" w:color="auto" w:fill="FFFFFF"/>
              </w:rPr>
            </w:pPr>
            <w:r>
              <w:rPr>
                <w:rFonts w:hint="eastAsia" w:ascii="仿宋" w:hAnsi="仿宋" w:eastAsia="仿宋" w:cs="Times New Roman"/>
                <w:color w:val="000000"/>
                <w:shd w:val="clear" w:color="auto" w:fill="FFFFFF"/>
                <w:lang w:eastAsia="zh-TW"/>
              </w:rPr>
              <w:t>内部机制建设</w:t>
            </w:r>
          </w:p>
        </w:tc>
      </w:tr>
      <w:tr w14:paraId="1767207E">
        <w:tblPrEx>
          <w:shd w:val="clear" w:color="auto" w:fill="CED7E7"/>
          <w:tblCellMar>
            <w:top w:w="0" w:type="dxa"/>
            <w:left w:w="0" w:type="dxa"/>
            <w:bottom w:w="0" w:type="dxa"/>
            <w:right w:w="0" w:type="dxa"/>
          </w:tblCellMar>
        </w:tblPrEx>
        <w:trPr>
          <w:trHeight w:val="315" w:hRule="atLeast"/>
          <w:jc w:val="center"/>
        </w:trPr>
        <w:tc>
          <w:tcPr>
            <w:tcW w:w="2599" w:type="dxa"/>
            <w:vMerge w:val="continue"/>
            <w:tcBorders>
              <w:top w:val="nil"/>
              <w:left w:val="single" w:color="000000" w:sz="6" w:space="0"/>
              <w:bottom w:val="single" w:color="000000" w:sz="6" w:space="0"/>
              <w:right w:val="single" w:color="000000" w:sz="6" w:space="0"/>
            </w:tcBorders>
            <w:shd w:val="clear" w:color="auto" w:fill="CED7E7"/>
            <w:vAlign w:val="center"/>
          </w:tcPr>
          <w:p w14:paraId="34BFD02E">
            <w:pPr>
              <w:tabs>
                <w:tab w:val="center" w:pos="4153"/>
                <w:tab w:val="left" w:pos="7065"/>
              </w:tabs>
              <w:ind w:firstLine="480" w:firstLineChars="200"/>
              <w:jc w:val="center"/>
              <w:rPr>
                <w:rFonts w:hint="eastAsia" w:ascii="仿宋" w:hAnsi="仿宋" w:eastAsia="仿宋" w:cs="Times New Roman"/>
                <w:color w:val="000000"/>
                <w:shd w:val="clear" w:color="auto" w:fill="FFFFFF"/>
              </w:rPr>
            </w:pPr>
          </w:p>
        </w:tc>
        <w:tc>
          <w:tcPr>
            <w:tcW w:w="4999"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3DA2536C">
            <w:pPr>
              <w:tabs>
                <w:tab w:val="center" w:pos="4153"/>
                <w:tab w:val="left" w:pos="7065"/>
              </w:tabs>
              <w:ind w:firstLine="480" w:firstLineChars="200"/>
              <w:jc w:val="center"/>
              <w:rPr>
                <w:rFonts w:hint="eastAsia" w:ascii="仿宋" w:hAnsi="仿宋" w:eastAsia="仿宋" w:cs="Times New Roman"/>
                <w:color w:val="000000"/>
                <w:shd w:val="clear" w:color="auto" w:fill="FFFFFF"/>
              </w:rPr>
            </w:pPr>
            <w:r>
              <w:rPr>
                <w:rFonts w:hint="eastAsia" w:ascii="仿宋" w:hAnsi="仿宋" w:eastAsia="仿宋" w:cs="Times New Roman"/>
                <w:color w:val="000000"/>
                <w:shd w:val="clear" w:color="auto" w:fill="FFFFFF"/>
                <w:lang w:eastAsia="zh-TW"/>
              </w:rPr>
              <w:t>干部培养</w:t>
            </w:r>
          </w:p>
        </w:tc>
      </w:tr>
      <w:tr w14:paraId="3E67D9CC">
        <w:tblPrEx>
          <w:shd w:val="clear" w:color="auto" w:fill="CED7E7"/>
          <w:tblCellMar>
            <w:top w:w="0" w:type="dxa"/>
            <w:left w:w="0" w:type="dxa"/>
            <w:bottom w:w="0" w:type="dxa"/>
            <w:right w:w="0" w:type="dxa"/>
          </w:tblCellMar>
        </w:tblPrEx>
        <w:trPr>
          <w:trHeight w:val="315" w:hRule="atLeast"/>
          <w:jc w:val="center"/>
        </w:trPr>
        <w:tc>
          <w:tcPr>
            <w:tcW w:w="2599" w:type="dxa"/>
            <w:vMerge w:val="restart"/>
            <w:tcBorders>
              <w:top w:val="nil"/>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6A563579">
            <w:pPr>
              <w:tabs>
                <w:tab w:val="center" w:pos="4153"/>
                <w:tab w:val="left" w:pos="7065"/>
              </w:tabs>
              <w:ind w:firstLine="240" w:firstLineChars="100"/>
              <w:jc w:val="center"/>
              <w:rPr>
                <w:rFonts w:hint="eastAsia" w:ascii="仿宋" w:hAnsi="仿宋" w:eastAsia="仿宋" w:cs="Times New Roman"/>
                <w:color w:val="000000"/>
                <w:shd w:val="clear" w:color="auto" w:fill="FFFFFF"/>
              </w:rPr>
            </w:pPr>
            <w:r>
              <w:rPr>
                <w:rFonts w:hint="eastAsia" w:ascii="仿宋" w:hAnsi="仿宋" w:eastAsia="仿宋" w:cs="Times New Roman"/>
                <w:color w:val="000000"/>
                <w:shd w:val="clear" w:color="auto" w:fill="FFFFFF"/>
                <w:lang w:eastAsia="zh-TW"/>
              </w:rPr>
              <w:t>创新意识（20分）</w:t>
            </w:r>
          </w:p>
        </w:tc>
        <w:tc>
          <w:tcPr>
            <w:tcW w:w="4999"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084E498A">
            <w:pPr>
              <w:tabs>
                <w:tab w:val="center" w:pos="4153"/>
                <w:tab w:val="left" w:pos="7065"/>
              </w:tabs>
              <w:ind w:firstLine="480" w:firstLineChars="200"/>
              <w:jc w:val="center"/>
              <w:rPr>
                <w:rFonts w:hint="eastAsia" w:ascii="仿宋" w:hAnsi="仿宋" w:eastAsia="仿宋" w:cs="Times New Roman"/>
                <w:color w:val="000000"/>
                <w:shd w:val="clear" w:color="auto" w:fill="FFFFFF"/>
              </w:rPr>
            </w:pPr>
            <w:r>
              <w:rPr>
                <w:rFonts w:hint="eastAsia" w:ascii="仿宋" w:hAnsi="仿宋" w:eastAsia="仿宋" w:cs="Times New Roman"/>
                <w:color w:val="000000"/>
                <w:shd w:val="clear" w:color="auto" w:fill="FFFFFF"/>
                <w:lang w:eastAsia="zh-TW"/>
              </w:rPr>
              <w:t>活动创新</w:t>
            </w:r>
          </w:p>
        </w:tc>
      </w:tr>
      <w:tr w14:paraId="68F909F9">
        <w:tblPrEx>
          <w:shd w:val="clear" w:color="auto" w:fill="CED7E7"/>
          <w:tblCellMar>
            <w:top w:w="0" w:type="dxa"/>
            <w:left w:w="0" w:type="dxa"/>
            <w:bottom w:w="0" w:type="dxa"/>
            <w:right w:w="0" w:type="dxa"/>
          </w:tblCellMar>
        </w:tblPrEx>
        <w:trPr>
          <w:trHeight w:val="315" w:hRule="atLeast"/>
          <w:jc w:val="center"/>
        </w:trPr>
        <w:tc>
          <w:tcPr>
            <w:tcW w:w="2599" w:type="dxa"/>
            <w:vMerge w:val="continue"/>
            <w:tcBorders>
              <w:top w:val="nil"/>
              <w:left w:val="single" w:color="000000" w:sz="6" w:space="0"/>
              <w:bottom w:val="single" w:color="000000" w:sz="6" w:space="0"/>
              <w:right w:val="single" w:color="000000" w:sz="6" w:space="0"/>
            </w:tcBorders>
            <w:shd w:val="clear" w:color="auto" w:fill="CED7E7"/>
            <w:vAlign w:val="center"/>
          </w:tcPr>
          <w:p w14:paraId="311B3676">
            <w:pPr>
              <w:tabs>
                <w:tab w:val="center" w:pos="4153"/>
                <w:tab w:val="left" w:pos="7065"/>
              </w:tabs>
              <w:ind w:firstLine="480" w:firstLineChars="200"/>
              <w:jc w:val="center"/>
              <w:rPr>
                <w:rFonts w:hint="eastAsia" w:ascii="仿宋" w:hAnsi="仿宋" w:eastAsia="仿宋" w:cs="Times New Roman"/>
                <w:color w:val="000000"/>
                <w:shd w:val="clear" w:color="auto" w:fill="FFFFFF"/>
              </w:rPr>
            </w:pPr>
          </w:p>
        </w:tc>
        <w:tc>
          <w:tcPr>
            <w:tcW w:w="4999"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7C050E0D">
            <w:pPr>
              <w:tabs>
                <w:tab w:val="center" w:pos="4153"/>
                <w:tab w:val="left" w:pos="7065"/>
              </w:tabs>
              <w:ind w:firstLine="480" w:firstLineChars="200"/>
              <w:jc w:val="center"/>
              <w:rPr>
                <w:rFonts w:hint="eastAsia" w:ascii="仿宋" w:hAnsi="仿宋" w:eastAsia="仿宋" w:cs="Times New Roman"/>
                <w:color w:val="000000"/>
                <w:shd w:val="clear" w:color="auto" w:fill="FFFFFF"/>
              </w:rPr>
            </w:pPr>
            <w:r>
              <w:rPr>
                <w:rFonts w:hint="eastAsia" w:ascii="仿宋" w:hAnsi="仿宋" w:eastAsia="仿宋" w:cs="Times New Roman"/>
                <w:color w:val="000000"/>
                <w:shd w:val="clear" w:color="auto" w:fill="FFFFFF"/>
                <w:lang w:eastAsia="zh-TW"/>
              </w:rPr>
              <w:t>工作方式创新</w:t>
            </w:r>
          </w:p>
        </w:tc>
      </w:tr>
      <w:tr w14:paraId="05CD5CF6">
        <w:tblPrEx>
          <w:shd w:val="clear" w:color="auto" w:fill="CED7E7"/>
          <w:tblCellMar>
            <w:top w:w="0" w:type="dxa"/>
            <w:left w:w="0" w:type="dxa"/>
            <w:bottom w:w="0" w:type="dxa"/>
            <w:right w:w="0" w:type="dxa"/>
          </w:tblCellMar>
        </w:tblPrEx>
        <w:trPr>
          <w:trHeight w:val="315" w:hRule="atLeast"/>
          <w:jc w:val="center"/>
        </w:trPr>
        <w:tc>
          <w:tcPr>
            <w:tcW w:w="2599" w:type="dxa"/>
            <w:vMerge w:val="restart"/>
            <w:tcBorders>
              <w:top w:val="nil"/>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5007C09">
            <w:pPr>
              <w:tabs>
                <w:tab w:val="center" w:pos="4153"/>
                <w:tab w:val="left" w:pos="7065"/>
              </w:tabs>
              <w:ind w:firstLine="240" w:firstLineChars="100"/>
              <w:jc w:val="center"/>
              <w:rPr>
                <w:rFonts w:hint="eastAsia" w:ascii="仿宋" w:hAnsi="仿宋" w:eastAsia="仿宋" w:cs="Times New Roman"/>
                <w:color w:val="000000"/>
                <w:shd w:val="clear" w:color="auto" w:fill="FFFFFF"/>
              </w:rPr>
            </w:pPr>
            <w:r>
              <w:rPr>
                <w:rFonts w:hint="eastAsia" w:ascii="仿宋" w:hAnsi="仿宋" w:eastAsia="仿宋" w:cs="Times New Roman"/>
                <w:color w:val="000000"/>
                <w:shd w:val="clear" w:color="auto" w:fill="FFFFFF"/>
                <w:lang w:eastAsia="zh-TW"/>
              </w:rPr>
              <w:t>工作效率（20分）</w:t>
            </w:r>
          </w:p>
        </w:tc>
        <w:tc>
          <w:tcPr>
            <w:tcW w:w="4999"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6EA3324B">
            <w:pPr>
              <w:tabs>
                <w:tab w:val="center" w:pos="4153"/>
                <w:tab w:val="left" w:pos="7065"/>
              </w:tabs>
              <w:ind w:firstLine="480" w:firstLineChars="200"/>
              <w:jc w:val="center"/>
              <w:rPr>
                <w:rFonts w:hint="eastAsia" w:ascii="仿宋" w:hAnsi="仿宋" w:eastAsia="仿宋" w:cs="Times New Roman"/>
                <w:color w:val="000000"/>
                <w:shd w:val="clear" w:color="auto" w:fill="FFFFFF"/>
              </w:rPr>
            </w:pPr>
            <w:r>
              <w:rPr>
                <w:rFonts w:hint="eastAsia" w:ascii="仿宋" w:hAnsi="仿宋" w:eastAsia="仿宋" w:cs="Times New Roman"/>
                <w:color w:val="000000"/>
                <w:shd w:val="clear" w:color="auto" w:fill="FFFFFF"/>
                <w:lang w:eastAsia="zh-TW"/>
              </w:rPr>
              <w:t>完成下达任务、协作工作及时性</w:t>
            </w:r>
          </w:p>
        </w:tc>
      </w:tr>
      <w:tr w14:paraId="3455A65A">
        <w:tblPrEx>
          <w:shd w:val="clear" w:color="auto" w:fill="CED7E7"/>
          <w:tblCellMar>
            <w:top w:w="0" w:type="dxa"/>
            <w:left w:w="0" w:type="dxa"/>
            <w:bottom w:w="0" w:type="dxa"/>
            <w:right w:w="0" w:type="dxa"/>
          </w:tblCellMar>
        </w:tblPrEx>
        <w:trPr>
          <w:trHeight w:val="315" w:hRule="atLeast"/>
          <w:jc w:val="center"/>
        </w:trPr>
        <w:tc>
          <w:tcPr>
            <w:tcW w:w="2599" w:type="dxa"/>
            <w:vMerge w:val="continue"/>
            <w:tcBorders>
              <w:top w:val="nil"/>
              <w:left w:val="single" w:color="000000" w:sz="6" w:space="0"/>
              <w:bottom w:val="single" w:color="000000" w:sz="6" w:space="0"/>
              <w:right w:val="single" w:color="000000" w:sz="6" w:space="0"/>
            </w:tcBorders>
            <w:shd w:val="clear" w:color="auto" w:fill="CED7E7"/>
            <w:vAlign w:val="center"/>
          </w:tcPr>
          <w:p w14:paraId="32740AA2">
            <w:pPr>
              <w:tabs>
                <w:tab w:val="center" w:pos="4153"/>
                <w:tab w:val="left" w:pos="7065"/>
              </w:tabs>
              <w:ind w:firstLine="480" w:firstLineChars="200"/>
              <w:jc w:val="center"/>
              <w:rPr>
                <w:rFonts w:hint="eastAsia" w:ascii="仿宋" w:hAnsi="仿宋" w:eastAsia="仿宋" w:cs="Times New Roman"/>
                <w:color w:val="000000"/>
                <w:shd w:val="clear" w:color="auto" w:fill="FFFFFF"/>
              </w:rPr>
            </w:pPr>
          </w:p>
        </w:tc>
        <w:tc>
          <w:tcPr>
            <w:tcW w:w="4999"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28C8A459">
            <w:pPr>
              <w:tabs>
                <w:tab w:val="center" w:pos="4153"/>
                <w:tab w:val="left" w:pos="7065"/>
              </w:tabs>
              <w:ind w:firstLine="480" w:firstLineChars="200"/>
              <w:jc w:val="center"/>
              <w:rPr>
                <w:rFonts w:hint="eastAsia" w:ascii="仿宋" w:hAnsi="仿宋" w:eastAsia="仿宋" w:cs="Times New Roman"/>
                <w:color w:val="000000"/>
                <w:shd w:val="clear" w:color="auto" w:fill="FFFFFF"/>
              </w:rPr>
            </w:pPr>
            <w:r>
              <w:rPr>
                <w:rFonts w:hint="eastAsia" w:ascii="仿宋" w:hAnsi="仿宋" w:eastAsia="仿宋" w:cs="Times New Roman"/>
                <w:color w:val="000000"/>
                <w:shd w:val="clear" w:color="auto" w:fill="FFFFFF"/>
                <w:lang w:eastAsia="zh-TW"/>
              </w:rPr>
              <w:t>完成本部门工作及时性</w:t>
            </w:r>
          </w:p>
        </w:tc>
      </w:tr>
      <w:tr w14:paraId="7CBBBFC1">
        <w:tblPrEx>
          <w:shd w:val="clear" w:color="auto" w:fill="CED7E7"/>
          <w:tblCellMar>
            <w:top w:w="0" w:type="dxa"/>
            <w:left w:w="0" w:type="dxa"/>
            <w:bottom w:w="0" w:type="dxa"/>
            <w:right w:w="0" w:type="dxa"/>
          </w:tblCellMar>
        </w:tblPrEx>
        <w:trPr>
          <w:trHeight w:val="463" w:hRule="atLeast"/>
          <w:jc w:val="center"/>
        </w:trPr>
        <w:tc>
          <w:tcPr>
            <w:tcW w:w="2599" w:type="dxa"/>
            <w:tcBorders>
              <w:top w:val="nil"/>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54DB9121">
            <w:pPr>
              <w:tabs>
                <w:tab w:val="center" w:pos="4153"/>
                <w:tab w:val="left" w:pos="7065"/>
              </w:tabs>
              <w:ind w:firstLine="240" w:firstLineChars="100"/>
              <w:jc w:val="center"/>
              <w:rPr>
                <w:rFonts w:hint="eastAsia" w:ascii="仿宋" w:hAnsi="仿宋" w:eastAsia="仿宋" w:cs="Times New Roman"/>
                <w:color w:val="000000"/>
                <w:shd w:val="clear" w:color="auto" w:fill="FFFFFF"/>
              </w:rPr>
            </w:pPr>
            <w:r>
              <w:rPr>
                <w:rFonts w:hint="eastAsia" w:ascii="仿宋" w:hAnsi="仿宋" w:eastAsia="仿宋" w:cs="Times New Roman"/>
                <w:color w:val="000000"/>
                <w:shd w:val="clear" w:color="auto" w:fill="FFFFFF"/>
                <w:lang w:eastAsia="zh-TW"/>
              </w:rPr>
              <w:t>工作成果（20分）</w:t>
            </w:r>
          </w:p>
        </w:tc>
        <w:tc>
          <w:tcPr>
            <w:tcW w:w="4999"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065B6EF1">
            <w:pPr>
              <w:tabs>
                <w:tab w:val="center" w:pos="4153"/>
                <w:tab w:val="left" w:pos="7065"/>
              </w:tabs>
              <w:ind w:firstLine="480" w:firstLineChars="200"/>
              <w:jc w:val="center"/>
              <w:rPr>
                <w:rFonts w:hint="eastAsia" w:ascii="仿宋" w:hAnsi="仿宋" w:eastAsia="仿宋" w:cs="Times New Roman"/>
                <w:color w:val="000000"/>
                <w:shd w:val="clear" w:color="auto" w:fill="FFFFFF"/>
              </w:rPr>
            </w:pPr>
            <w:r>
              <w:rPr>
                <w:rFonts w:hint="eastAsia" w:ascii="仿宋" w:hAnsi="仿宋" w:eastAsia="仿宋" w:cs="Times New Roman"/>
                <w:color w:val="000000"/>
                <w:shd w:val="clear" w:color="auto" w:fill="FFFFFF"/>
                <w:lang w:eastAsia="zh-TW"/>
              </w:rPr>
              <w:t>具体部门详见下表</w:t>
            </w:r>
          </w:p>
        </w:tc>
      </w:tr>
      <w:tr w14:paraId="183312F1">
        <w:tblPrEx>
          <w:shd w:val="clear" w:color="auto" w:fill="CED7E7"/>
          <w:tblCellMar>
            <w:top w:w="0" w:type="dxa"/>
            <w:left w:w="0" w:type="dxa"/>
            <w:bottom w:w="0" w:type="dxa"/>
            <w:right w:w="0" w:type="dxa"/>
          </w:tblCellMar>
        </w:tblPrEx>
        <w:trPr>
          <w:trHeight w:val="315" w:hRule="atLeast"/>
          <w:jc w:val="center"/>
        </w:trPr>
        <w:tc>
          <w:tcPr>
            <w:tcW w:w="2599" w:type="dxa"/>
            <w:vMerge w:val="restart"/>
            <w:tcBorders>
              <w:top w:val="nil"/>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49B855C2">
            <w:pPr>
              <w:tabs>
                <w:tab w:val="center" w:pos="4153"/>
                <w:tab w:val="left" w:pos="7065"/>
              </w:tabs>
              <w:ind w:firstLine="240" w:firstLineChars="100"/>
              <w:jc w:val="center"/>
              <w:rPr>
                <w:rFonts w:hint="eastAsia" w:ascii="仿宋" w:hAnsi="仿宋" w:eastAsia="仿宋" w:cs="Times New Roman"/>
                <w:color w:val="000000"/>
                <w:shd w:val="clear" w:color="auto" w:fill="FFFFFF"/>
              </w:rPr>
            </w:pPr>
            <w:r>
              <w:rPr>
                <w:rFonts w:hint="eastAsia" w:ascii="仿宋" w:hAnsi="仿宋" w:eastAsia="仿宋" w:cs="Times New Roman"/>
                <w:color w:val="000000"/>
                <w:shd w:val="clear" w:color="auto" w:fill="FFFFFF"/>
                <w:lang w:eastAsia="zh-TW"/>
              </w:rPr>
              <w:t>协作精神</w:t>
            </w:r>
            <w:r>
              <w:rPr>
                <w:rFonts w:hint="eastAsia" w:ascii="仿宋" w:hAnsi="仿宋" w:eastAsia="仿宋" w:cs="Times New Roman"/>
                <w:color w:val="000000"/>
                <w:shd w:val="clear" w:color="auto" w:fill="FFFFFF"/>
              </w:rPr>
              <w:t>（</w:t>
            </w:r>
            <w:r>
              <w:rPr>
                <w:rFonts w:hint="eastAsia" w:ascii="仿宋" w:hAnsi="仿宋" w:eastAsia="仿宋" w:cs="Times New Roman"/>
                <w:color w:val="000000"/>
                <w:shd w:val="clear" w:color="auto" w:fill="FFFFFF"/>
                <w:lang w:eastAsia="zh-TW"/>
              </w:rPr>
              <w:t>20分）</w:t>
            </w:r>
          </w:p>
        </w:tc>
        <w:tc>
          <w:tcPr>
            <w:tcW w:w="4999"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3FBEDD0D">
            <w:pPr>
              <w:tabs>
                <w:tab w:val="center" w:pos="4153"/>
                <w:tab w:val="left" w:pos="7065"/>
              </w:tabs>
              <w:ind w:firstLine="480" w:firstLineChars="200"/>
              <w:jc w:val="center"/>
              <w:rPr>
                <w:rFonts w:hint="eastAsia" w:ascii="仿宋" w:hAnsi="仿宋" w:eastAsia="仿宋" w:cs="Times New Roman"/>
                <w:color w:val="000000"/>
                <w:shd w:val="clear" w:color="auto" w:fill="FFFFFF"/>
              </w:rPr>
            </w:pPr>
            <w:r>
              <w:rPr>
                <w:rFonts w:hint="eastAsia" w:ascii="仿宋" w:hAnsi="仿宋" w:eastAsia="仿宋" w:cs="Times New Roman"/>
                <w:color w:val="000000"/>
                <w:shd w:val="clear" w:color="auto" w:fill="FFFFFF"/>
                <w:lang w:eastAsia="zh-TW"/>
              </w:rPr>
              <w:t>团队凝聚力</w:t>
            </w:r>
          </w:p>
        </w:tc>
      </w:tr>
      <w:tr w14:paraId="4A463077">
        <w:tblPrEx>
          <w:shd w:val="clear" w:color="auto" w:fill="CED7E7"/>
          <w:tblCellMar>
            <w:top w:w="0" w:type="dxa"/>
            <w:left w:w="0" w:type="dxa"/>
            <w:bottom w:w="0" w:type="dxa"/>
            <w:right w:w="0" w:type="dxa"/>
          </w:tblCellMar>
        </w:tblPrEx>
        <w:trPr>
          <w:trHeight w:val="315" w:hRule="atLeast"/>
          <w:jc w:val="center"/>
        </w:trPr>
        <w:tc>
          <w:tcPr>
            <w:tcW w:w="2599" w:type="dxa"/>
            <w:vMerge w:val="continue"/>
            <w:tcBorders>
              <w:top w:val="nil"/>
              <w:left w:val="single" w:color="000000" w:sz="6" w:space="0"/>
              <w:bottom w:val="single" w:color="000000" w:sz="6" w:space="0"/>
              <w:right w:val="single" w:color="000000" w:sz="6" w:space="0"/>
            </w:tcBorders>
            <w:shd w:val="clear" w:color="auto" w:fill="CED7E7"/>
            <w:vAlign w:val="center"/>
          </w:tcPr>
          <w:p w14:paraId="7A6A6B82">
            <w:pPr>
              <w:tabs>
                <w:tab w:val="center" w:pos="4153"/>
                <w:tab w:val="left" w:pos="7065"/>
              </w:tabs>
              <w:ind w:firstLine="480" w:firstLineChars="200"/>
              <w:jc w:val="center"/>
              <w:rPr>
                <w:rFonts w:hint="eastAsia" w:ascii="仿宋" w:hAnsi="仿宋" w:eastAsia="仿宋" w:cs="Times New Roman"/>
                <w:color w:val="000000"/>
                <w:shd w:val="clear" w:color="auto" w:fill="FFFFFF"/>
              </w:rPr>
            </w:pPr>
          </w:p>
        </w:tc>
        <w:tc>
          <w:tcPr>
            <w:tcW w:w="4999"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5FAB50C3">
            <w:pPr>
              <w:tabs>
                <w:tab w:val="center" w:pos="4153"/>
                <w:tab w:val="left" w:pos="7065"/>
              </w:tabs>
              <w:ind w:firstLine="480" w:firstLineChars="200"/>
              <w:jc w:val="center"/>
              <w:rPr>
                <w:rFonts w:hint="eastAsia" w:ascii="仿宋" w:hAnsi="仿宋" w:eastAsia="仿宋" w:cs="Times New Roman"/>
                <w:color w:val="000000"/>
                <w:shd w:val="clear" w:color="auto" w:fill="FFFFFF"/>
              </w:rPr>
            </w:pPr>
            <w:r>
              <w:rPr>
                <w:rFonts w:hint="eastAsia" w:ascii="仿宋" w:hAnsi="仿宋" w:eastAsia="仿宋" w:cs="Times New Roman"/>
                <w:color w:val="000000"/>
                <w:shd w:val="clear" w:color="auto" w:fill="FFFFFF"/>
                <w:lang w:eastAsia="zh-TW"/>
              </w:rPr>
              <w:t>和其他部门合作开展工作情况</w:t>
            </w:r>
          </w:p>
        </w:tc>
      </w:tr>
    </w:tbl>
    <w:tbl>
      <w:tblPr>
        <w:tblStyle w:val="16"/>
        <w:tblpPr w:leftFromText="180" w:rightFromText="180" w:vertAnchor="text" w:horzAnchor="page" w:tblpX="2239" w:tblpY="319"/>
        <w:tblOverlap w:val="never"/>
        <w:tblW w:w="7589" w:type="dxa"/>
        <w:tblInd w:w="0" w:type="dxa"/>
        <w:shd w:val="clear" w:color="auto" w:fill="CED7E7"/>
        <w:tblLayout w:type="autofit"/>
        <w:tblCellMar>
          <w:top w:w="0" w:type="dxa"/>
          <w:left w:w="0" w:type="dxa"/>
          <w:bottom w:w="0" w:type="dxa"/>
          <w:right w:w="0" w:type="dxa"/>
        </w:tblCellMar>
      </w:tblPr>
      <w:tblGrid>
        <w:gridCol w:w="1823"/>
        <w:gridCol w:w="4136"/>
        <w:gridCol w:w="1630"/>
      </w:tblGrid>
      <w:tr w14:paraId="3BE583BA">
        <w:tblPrEx>
          <w:shd w:val="clear" w:color="auto" w:fill="CED7E7"/>
          <w:tblCellMar>
            <w:top w:w="0" w:type="dxa"/>
            <w:left w:w="0" w:type="dxa"/>
            <w:bottom w:w="0" w:type="dxa"/>
            <w:right w:w="0" w:type="dxa"/>
          </w:tblCellMar>
        </w:tblPrEx>
        <w:trPr>
          <w:trHeight w:val="450" w:hRule="atLeast"/>
        </w:trPr>
        <w:tc>
          <w:tcPr>
            <w:tcW w:w="182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01BE2717">
            <w:pPr>
              <w:tabs>
                <w:tab w:val="center" w:pos="4153"/>
                <w:tab w:val="left" w:pos="7065"/>
              </w:tabs>
              <w:ind w:firstLine="240" w:firstLineChars="100"/>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部门</w:t>
            </w:r>
          </w:p>
        </w:tc>
        <w:tc>
          <w:tcPr>
            <w:tcW w:w="4136" w:type="dxa"/>
            <w:tcBorders>
              <w:top w:val="single" w:color="000000" w:sz="6" w:space="0"/>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76EE595F">
            <w:pPr>
              <w:tabs>
                <w:tab w:val="center" w:pos="4153"/>
                <w:tab w:val="left" w:pos="7065"/>
              </w:tabs>
              <w:ind w:firstLine="240" w:firstLineChars="100"/>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工作成果</w:t>
            </w:r>
          </w:p>
        </w:tc>
        <w:tc>
          <w:tcPr>
            <w:tcW w:w="1630" w:type="dxa"/>
            <w:tcBorders>
              <w:top w:val="single" w:color="000000" w:sz="6" w:space="0"/>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30E77E50">
            <w:pPr>
              <w:tabs>
                <w:tab w:val="center" w:pos="4153"/>
                <w:tab w:val="left" w:pos="7065"/>
              </w:tabs>
              <w:ind w:firstLine="240" w:firstLineChars="100"/>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分值</w:t>
            </w:r>
          </w:p>
        </w:tc>
      </w:tr>
      <w:tr w14:paraId="6E328C2C">
        <w:tblPrEx>
          <w:shd w:val="clear" w:color="auto" w:fill="CED7E7"/>
          <w:tblCellMar>
            <w:top w:w="0" w:type="dxa"/>
            <w:left w:w="0" w:type="dxa"/>
            <w:bottom w:w="0" w:type="dxa"/>
            <w:right w:w="0" w:type="dxa"/>
          </w:tblCellMar>
        </w:tblPrEx>
        <w:trPr>
          <w:trHeight w:val="315" w:hRule="atLeast"/>
        </w:trPr>
        <w:tc>
          <w:tcPr>
            <w:tcW w:w="1823" w:type="dxa"/>
            <w:vMerge w:val="restart"/>
            <w:tcBorders>
              <w:top w:val="nil"/>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6EFB470A">
            <w:pPr>
              <w:tabs>
                <w:tab w:val="center" w:pos="4153"/>
                <w:tab w:val="left" w:pos="7065"/>
              </w:tabs>
              <w:ind w:firstLine="240" w:firstLineChars="100"/>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行政部</w:t>
            </w:r>
          </w:p>
        </w:tc>
        <w:tc>
          <w:tcPr>
            <w:tcW w:w="4136"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38E14DFC">
            <w:pPr>
              <w:tabs>
                <w:tab w:val="center" w:pos="4153"/>
                <w:tab w:val="left" w:pos="7065"/>
              </w:tabs>
              <w:ind w:firstLine="240" w:firstLineChars="100"/>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考核培训活动</w:t>
            </w:r>
          </w:p>
        </w:tc>
        <w:tc>
          <w:tcPr>
            <w:tcW w:w="1630"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3679800F">
            <w:pPr>
              <w:tabs>
                <w:tab w:val="center" w:pos="4153"/>
                <w:tab w:val="left" w:pos="7065"/>
              </w:tabs>
              <w:ind w:firstLine="240" w:firstLineChars="100"/>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10</w:t>
            </w:r>
          </w:p>
        </w:tc>
      </w:tr>
      <w:tr w14:paraId="17E36A6E">
        <w:tblPrEx>
          <w:shd w:val="clear" w:color="auto" w:fill="CED7E7"/>
          <w:tblCellMar>
            <w:top w:w="0" w:type="dxa"/>
            <w:left w:w="0" w:type="dxa"/>
            <w:bottom w:w="0" w:type="dxa"/>
            <w:right w:w="0" w:type="dxa"/>
          </w:tblCellMar>
        </w:tblPrEx>
        <w:trPr>
          <w:trHeight w:val="315" w:hRule="atLeast"/>
        </w:trPr>
        <w:tc>
          <w:tcPr>
            <w:tcW w:w="1823" w:type="dxa"/>
            <w:vMerge w:val="continue"/>
            <w:tcBorders>
              <w:top w:val="nil"/>
              <w:left w:val="single" w:color="000000" w:sz="6" w:space="0"/>
              <w:bottom w:val="single" w:color="000000" w:sz="6" w:space="0"/>
              <w:right w:val="single" w:color="000000" w:sz="6" w:space="0"/>
            </w:tcBorders>
            <w:shd w:val="clear" w:color="auto" w:fill="CED7E7"/>
            <w:vAlign w:val="center"/>
          </w:tcPr>
          <w:p w14:paraId="24387430">
            <w:pPr>
              <w:tabs>
                <w:tab w:val="center" w:pos="4153"/>
                <w:tab w:val="left" w:pos="7065"/>
              </w:tabs>
              <w:ind w:firstLine="240" w:firstLineChars="100"/>
              <w:rPr>
                <w:rFonts w:hint="eastAsia" w:ascii="仿宋" w:hAnsi="仿宋" w:eastAsia="仿宋" w:cs="Times New Roman"/>
                <w:color w:val="000000"/>
                <w:shd w:val="clear" w:color="auto" w:fill="FFFFFF"/>
                <w:lang w:eastAsia="zh-TW"/>
              </w:rPr>
            </w:pPr>
          </w:p>
        </w:tc>
        <w:tc>
          <w:tcPr>
            <w:tcW w:w="4136"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24CE2730">
            <w:pPr>
              <w:tabs>
                <w:tab w:val="center" w:pos="4153"/>
                <w:tab w:val="left" w:pos="7065"/>
              </w:tabs>
              <w:ind w:firstLine="240" w:firstLineChars="100"/>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人事安排</w:t>
            </w:r>
          </w:p>
        </w:tc>
        <w:tc>
          <w:tcPr>
            <w:tcW w:w="1630"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13C2166F">
            <w:pPr>
              <w:tabs>
                <w:tab w:val="center" w:pos="4153"/>
                <w:tab w:val="left" w:pos="7065"/>
              </w:tabs>
              <w:ind w:firstLine="240" w:firstLineChars="100"/>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20</w:t>
            </w:r>
          </w:p>
        </w:tc>
      </w:tr>
      <w:tr w14:paraId="01814580">
        <w:tblPrEx>
          <w:shd w:val="clear" w:color="auto" w:fill="CED7E7"/>
          <w:tblCellMar>
            <w:top w:w="0" w:type="dxa"/>
            <w:left w:w="0" w:type="dxa"/>
            <w:bottom w:w="0" w:type="dxa"/>
            <w:right w:w="0" w:type="dxa"/>
          </w:tblCellMar>
        </w:tblPrEx>
        <w:trPr>
          <w:trHeight w:val="315" w:hRule="atLeast"/>
        </w:trPr>
        <w:tc>
          <w:tcPr>
            <w:tcW w:w="1823" w:type="dxa"/>
            <w:vMerge w:val="continue"/>
            <w:tcBorders>
              <w:top w:val="nil"/>
              <w:left w:val="single" w:color="000000" w:sz="6" w:space="0"/>
              <w:bottom w:val="single" w:color="000000" w:sz="6" w:space="0"/>
              <w:right w:val="single" w:color="000000" w:sz="6" w:space="0"/>
            </w:tcBorders>
            <w:shd w:val="clear" w:color="auto" w:fill="CED7E7"/>
            <w:vAlign w:val="center"/>
          </w:tcPr>
          <w:p w14:paraId="0A76CA17">
            <w:pPr>
              <w:tabs>
                <w:tab w:val="center" w:pos="4153"/>
                <w:tab w:val="left" w:pos="7065"/>
              </w:tabs>
              <w:ind w:firstLine="240" w:firstLineChars="100"/>
              <w:rPr>
                <w:rFonts w:hint="eastAsia" w:ascii="仿宋" w:hAnsi="仿宋" w:eastAsia="仿宋" w:cs="Times New Roman"/>
                <w:color w:val="000000"/>
                <w:shd w:val="clear" w:color="auto" w:fill="FFFFFF"/>
                <w:lang w:eastAsia="zh-TW"/>
              </w:rPr>
            </w:pPr>
          </w:p>
        </w:tc>
        <w:tc>
          <w:tcPr>
            <w:tcW w:w="4136"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0A339CD1">
            <w:pPr>
              <w:tabs>
                <w:tab w:val="center" w:pos="4153"/>
                <w:tab w:val="left" w:pos="7065"/>
              </w:tabs>
              <w:ind w:firstLine="240" w:firstLineChars="100"/>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跟进活动</w:t>
            </w:r>
          </w:p>
        </w:tc>
        <w:tc>
          <w:tcPr>
            <w:tcW w:w="1630"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7913A3D6">
            <w:pPr>
              <w:tabs>
                <w:tab w:val="center" w:pos="4153"/>
                <w:tab w:val="left" w:pos="7065"/>
              </w:tabs>
              <w:ind w:firstLine="240" w:firstLineChars="100"/>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20</w:t>
            </w:r>
          </w:p>
        </w:tc>
      </w:tr>
      <w:tr w14:paraId="7A97A3B5">
        <w:tblPrEx>
          <w:tblCellMar>
            <w:top w:w="0" w:type="dxa"/>
            <w:left w:w="0" w:type="dxa"/>
            <w:bottom w:w="0" w:type="dxa"/>
            <w:right w:w="0" w:type="dxa"/>
          </w:tblCellMar>
        </w:tblPrEx>
        <w:trPr>
          <w:trHeight w:val="315" w:hRule="atLeast"/>
        </w:trPr>
        <w:tc>
          <w:tcPr>
            <w:tcW w:w="1823" w:type="dxa"/>
            <w:vMerge w:val="continue"/>
            <w:tcBorders>
              <w:top w:val="nil"/>
              <w:left w:val="single" w:color="000000" w:sz="6" w:space="0"/>
              <w:bottom w:val="single" w:color="000000" w:sz="6" w:space="0"/>
              <w:right w:val="single" w:color="000000" w:sz="6" w:space="0"/>
            </w:tcBorders>
            <w:shd w:val="clear" w:color="auto" w:fill="CED7E7"/>
            <w:vAlign w:val="center"/>
          </w:tcPr>
          <w:p w14:paraId="5754039C">
            <w:pPr>
              <w:tabs>
                <w:tab w:val="center" w:pos="4153"/>
                <w:tab w:val="left" w:pos="7065"/>
              </w:tabs>
              <w:ind w:firstLine="240" w:firstLineChars="100"/>
              <w:rPr>
                <w:rFonts w:hint="eastAsia" w:ascii="仿宋" w:hAnsi="仿宋" w:eastAsia="仿宋" w:cs="Times New Roman"/>
                <w:color w:val="000000"/>
                <w:shd w:val="clear" w:color="auto" w:fill="FFFFFF"/>
                <w:lang w:eastAsia="zh-TW"/>
              </w:rPr>
            </w:pPr>
          </w:p>
        </w:tc>
        <w:tc>
          <w:tcPr>
            <w:tcW w:w="4136"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4D1B55C8">
            <w:pPr>
              <w:tabs>
                <w:tab w:val="center" w:pos="4153"/>
                <w:tab w:val="left" w:pos="7065"/>
              </w:tabs>
              <w:ind w:firstLine="240" w:firstLineChars="100"/>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活动出勤率</w:t>
            </w:r>
          </w:p>
        </w:tc>
        <w:tc>
          <w:tcPr>
            <w:tcW w:w="1630"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2CB6C45B">
            <w:pPr>
              <w:tabs>
                <w:tab w:val="center" w:pos="4153"/>
                <w:tab w:val="left" w:pos="7065"/>
              </w:tabs>
              <w:ind w:firstLine="240" w:firstLineChars="100"/>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10</w:t>
            </w:r>
          </w:p>
        </w:tc>
      </w:tr>
      <w:tr w14:paraId="2C110750">
        <w:tblPrEx>
          <w:shd w:val="clear" w:color="auto" w:fill="CED7E7"/>
          <w:tblCellMar>
            <w:top w:w="0" w:type="dxa"/>
            <w:left w:w="0" w:type="dxa"/>
            <w:bottom w:w="0" w:type="dxa"/>
            <w:right w:w="0" w:type="dxa"/>
          </w:tblCellMar>
        </w:tblPrEx>
        <w:trPr>
          <w:trHeight w:val="498" w:hRule="atLeast"/>
        </w:trPr>
        <w:tc>
          <w:tcPr>
            <w:tcW w:w="1823" w:type="dxa"/>
            <w:vMerge w:val="continue"/>
            <w:tcBorders>
              <w:top w:val="nil"/>
              <w:left w:val="single" w:color="000000" w:sz="6" w:space="0"/>
              <w:bottom w:val="single" w:color="000000" w:sz="6" w:space="0"/>
              <w:right w:val="single" w:color="000000" w:sz="6" w:space="0"/>
            </w:tcBorders>
            <w:shd w:val="clear" w:color="auto" w:fill="CED7E7"/>
            <w:vAlign w:val="center"/>
          </w:tcPr>
          <w:p w14:paraId="26704FFD">
            <w:pPr>
              <w:tabs>
                <w:tab w:val="center" w:pos="4153"/>
                <w:tab w:val="left" w:pos="7065"/>
              </w:tabs>
              <w:ind w:firstLine="240" w:firstLineChars="100"/>
              <w:rPr>
                <w:rFonts w:hint="eastAsia" w:ascii="仿宋" w:hAnsi="仿宋" w:eastAsia="仿宋" w:cs="Times New Roman"/>
                <w:color w:val="000000"/>
                <w:shd w:val="clear" w:color="auto" w:fill="FFFFFF"/>
                <w:lang w:eastAsia="zh-TW"/>
              </w:rPr>
            </w:pPr>
          </w:p>
        </w:tc>
        <w:tc>
          <w:tcPr>
            <w:tcW w:w="4136"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3DB972DA">
            <w:pPr>
              <w:tabs>
                <w:tab w:val="center" w:pos="4153"/>
                <w:tab w:val="left" w:pos="7065"/>
              </w:tabs>
              <w:ind w:firstLine="240" w:firstLineChars="100"/>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制作各类表格（例会签到表、评分表）</w:t>
            </w:r>
          </w:p>
        </w:tc>
        <w:tc>
          <w:tcPr>
            <w:tcW w:w="1630"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0E77FC26">
            <w:pPr>
              <w:tabs>
                <w:tab w:val="center" w:pos="4153"/>
                <w:tab w:val="left" w:pos="7065"/>
              </w:tabs>
              <w:ind w:firstLine="240" w:firstLineChars="100"/>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20</w:t>
            </w:r>
          </w:p>
        </w:tc>
      </w:tr>
      <w:tr w14:paraId="14F498F8">
        <w:tblPrEx>
          <w:shd w:val="clear" w:color="auto" w:fill="CED7E7"/>
          <w:tblCellMar>
            <w:top w:w="0" w:type="dxa"/>
            <w:left w:w="0" w:type="dxa"/>
            <w:bottom w:w="0" w:type="dxa"/>
            <w:right w:w="0" w:type="dxa"/>
          </w:tblCellMar>
        </w:tblPrEx>
        <w:trPr>
          <w:trHeight w:val="315" w:hRule="atLeast"/>
        </w:trPr>
        <w:tc>
          <w:tcPr>
            <w:tcW w:w="1823" w:type="dxa"/>
            <w:vMerge w:val="continue"/>
            <w:tcBorders>
              <w:top w:val="nil"/>
              <w:left w:val="single" w:color="000000" w:sz="6" w:space="0"/>
              <w:bottom w:val="single" w:color="000000" w:sz="6" w:space="0"/>
              <w:right w:val="single" w:color="000000" w:sz="6" w:space="0"/>
            </w:tcBorders>
            <w:shd w:val="clear" w:color="auto" w:fill="CED7E7"/>
            <w:vAlign w:val="center"/>
          </w:tcPr>
          <w:p w14:paraId="245242CF">
            <w:pPr>
              <w:tabs>
                <w:tab w:val="center" w:pos="4153"/>
                <w:tab w:val="left" w:pos="7065"/>
              </w:tabs>
              <w:ind w:firstLine="240" w:firstLineChars="100"/>
              <w:rPr>
                <w:rFonts w:hint="eastAsia" w:ascii="仿宋" w:hAnsi="仿宋" w:eastAsia="仿宋" w:cs="Times New Roman"/>
                <w:color w:val="000000"/>
                <w:shd w:val="clear" w:color="auto" w:fill="FFFFFF"/>
                <w:lang w:eastAsia="zh-TW"/>
              </w:rPr>
            </w:pPr>
          </w:p>
        </w:tc>
        <w:tc>
          <w:tcPr>
            <w:tcW w:w="4136"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02D9C244">
            <w:pPr>
              <w:tabs>
                <w:tab w:val="center" w:pos="4153"/>
                <w:tab w:val="left" w:pos="7065"/>
              </w:tabs>
              <w:ind w:firstLine="240" w:firstLineChars="100"/>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活动跟进的监督</w:t>
            </w:r>
          </w:p>
        </w:tc>
        <w:tc>
          <w:tcPr>
            <w:tcW w:w="1630"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76FE4D9E">
            <w:pPr>
              <w:tabs>
                <w:tab w:val="center" w:pos="4153"/>
                <w:tab w:val="left" w:pos="7065"/>
              </w:tabs>
              <w:ind w:firstLine="240" w:firstLineChars="100"/>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20</w:t>
            </w:r>
          </w:p>
        </w:tc>
      </w:tr>
      <w:tr w14:paraId="79835983">
        <w:tblPrEx>
          <w:shd w:val="clear" w:color="auto" w:fill="CED7E7"/>
          <w:tblCellMar>
            <w:top w:w="0" w:type="dxa"/>
            <w:left w:w="0" w:type="dxa"/>
            <w:bottom w:w="0" w:type="dxa"/>
            <w:right w:w="0" w:type="dxa"/>
          </w:tblCellMar>
        </w:tblPrEx>
        <w:trPr>
          <w:trHeight w:val="315" w:hRule="atLeast"/>
        </w:trPr>
        <w:tc>
          <w:tcPr>
            <w:tcW w:w="1823" w:type="dxa"/>
            <w:tcBorders>
              <w:top w:val="nil"/>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069D2229">
            <w:pPr>
              <w:tabs>
                <w:tab w:val="center" w:pos="4153"/>
                <w:tab w:val="left" w:pos="7065"/>
              </w:tabs>
              <w:ind w:firstLine="240" w:firstLineChars="100"/>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外联部</w:t>
            </w:r>
          </w:p>
        </w:tc>
        <w:tc>
          <w:tcPr>
            <w:tcW w:w="4136"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55343DFC">
            <w:pPr>
              <w:tabs>
                <w:tab w:val="center" w:pos="4153"/>
                <w:tab w:val="left" w:pos="7065"/>
              </w:tabs>
              <w:ind w:firstLine="240" w:firstLineChars="100"/>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活动的外联成果</w:t>
            </w:r>
          </w:p>
        </w:tc>
        <w:tc>
          <w:tcPr>
            <w:tcW w:w="1630"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503AC423">
            <w:pPr>
              <w:tabs>
                <w:tab w:val="center" w:pos="4153"/>
                <w:tab w:val="left" w:pos="7065"/>
              </w:tabs>
              <w:ind w:firstLine="240" w:firstLineChars="100"/>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100</w:t>
            </w:r>
          </w:p>
        </w:tc>
      </w:tr>
      <w:tr w14:paraId="3A0AE55B">
        <w:tblPrEx>
          <w:tblCellMar>
            <w:top w:w="0" w:type="dxa"/>
            <w:left w:w="0" w:type="dxa"/>
            <w:bottom w:w="0" w:type="dxa"/>
            <w:right w:w="0" w:type="dxa"/>
          </w:tblCellMar>
        </w:tblPrEx>
        <w:trPr>
          <w:trHeight w:val="774" w:hRule="atLeast"/>
        </w:trPr>
        <w:tc>
          <w:tcPr>
            <w:tcW w:w="1823" w:type="dxa"/>
            <w:tcBorders>
              <w:top w:val="nil"/>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F0DFEE3">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权益部、文艺部、体育部</w:t>
            </w:r>
          </w:p>
        </w:tc>
        <w:tc>
          <w:tcPr>
            <w:tcW w:w="4136"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16F80D87">
            <w:pPr>
              <w:tabs>
                <w:tab w:val="center" w:pos="4153"/>
                <w:tab w:val="left" w:pos="7065"/>
              </w:tabs>
              <w:ind w:firstLine="240" w:firstLineChars="100"/>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前期筹备、后期总结、现场工作</w:t>
            </w:r>
          </w:p>
        </w:tc>
        <w:tc>
          <w:tcPr>
            <w:tcW w:w="1630"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452BBD53">
            <w:pPr>
              <w:tabs>
                <w:tab w:val="center" w:pos="4153"/>
                <w:tab w:val="left" w:pos="7065"/>
              </w:tabs>
              <w:ind w:firstLine="240" w:firstLineChars="100"/>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100</w:t>
            </w:r>
          </w:p>
        </w:tc>
      </w:tr>
    </w:tbl>
    <w:tbl>
      <w:tblPr>
        <w:tblStyle w:val="17"/>
        <w:tblpPr w:leftFromText="180" w:rightFromText="180" w:vertAnchor="text" w:tblpX="10214" w:tblpY="486"/>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96"/>
      </w:tblGrid>
      <w:tr w14:paraId="59459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 w:hRule="atLeast"/>
        </w:trPr>
        <w:tc>
          <w:tcPr>
            <w:tcW w:w="433" w:type="dxa"/>
          </w:tcPr>
          <w:p w14:paraId="4F0DA37B">
            <w:pPr>
              <w:tabs>
                <w:tab w:val="center" w:pos="4153"/>
                <w:tab w:val="left" w:pos="7065"/>
              </w:tabs>
              <w:ind w:left="425" w:hanging="425"/>
              <w:jc w:val="left"/>
              <w:rPr>
                <w:rFonts w:hint="eastAsia" w:ascii="仿宋" w:hAnsi="仿宋" w:eastAsia="仿宋" w:cs="Times New Roman"/>
                <w:color w:val="000000"/>
                <w:sz w:val="28"/>
                <w:szCs w:val="28"/>
                <w:shd w:val="clear" w:color="auto" w:fill="FFFFFF"/>
                <w:lang w:eastAsia="zh-TW"/>
              </w:rPr>
            </w:pPr>
            <w:r>
              <w:rPr>
                <w:rFonts w:ascii="仿宋" w:hAnsi="仿宋" w:eastAsia="仿宋" w:cs="Times New Roman"/>
                <w:color w:val="000000"/>
                <w:sz w:val="28"/>
                <w:szCs w:val="28"/>
                <w:shd w:val="clear" w:color="auto" w:fill="FFFFFF"/>
                <w:lang w:eastAsia="zh-TW"/>
              </w:rPr>
              <w:t>2.</w:t>
            </w:r>
          </w:p>
        </w:tc>
      </w:tr>
      <w:tr w14:paraId="636FC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 w:hRule="atLeast"/>
        </w:trPr>
        <w:tc>
          <w:tcPr>
            <w:tcW w:w="433" w:type="dxa"/>
          </w:tcPr>
          <w:p w14:paraId="5D5365A8">
            <w:pPr>
              <w:tabs>
                <w:tab w:val="center" w:pos="4153"/>
                <w:tab w:val="left" w:pos="7065"/>
              </w:tabs>
              <w:ind w:left="425" w:hanging="425"/>
              <w:jc w:val="left"/>
              <w:rPr>
                <w:rFonts w:hint="eastAsia" w:ascii="仿宋" w:hAnsi="仿宋" w:eastAsia="仿宋" w:cs="Times New Roman"/>
                <w:color w:val="000000"/>
                <w:sz w:val="28"/>
                <w:szCs w:val="28"/>
                <w:shd w:val="clear" w:color="auto" w:fill="FFFFFF"/>
                <w:lang w:eastAsia="zh-TW"/>
              </w:rPr>
            </w:pPr>
            <w:r>
              <w:rPr>
                <w:rFonts w:ascii="仿宋" w:hAnsi="仿宋" w:eastAsia="仿宋" w:cs="Times New Roman"/>
                <w:color w:val="000000"/>
                <w:sz w:val="28"/>
                <w:szCs w:val="28"/>
                <w:shd w:val="clear" w:color="auto" w:fill="FFFFFF"/>
                <w:lang w:eastAsia="zh-TW"/>
              </w:rPr>
              <w:t>3.</w:t>
            </w:r>
          </w:p>
        </w:tc>
      </w:tr>
    </w:tbl>
    <w:p w14:paraId="51E1E12E">
      <w:pPr>
        <w:tabs>
          <w:tab w:val="center" w:pos="4153"/>
          <w:tab w:val="left" w:pos="7065"/>
        </w:tabs>
        <w:ind w:left="240" w:leftChars="100" w:firstLine="280" w:firstLineChars="100"/>
        <w:jc w:val="left"/>
        <w:rPr>
          <w:rFonts w:hint="eastAsia" w:ascii="仿宋" w:hAnsi="仿宋" w:eastAsia="仿宋" w:cs="Times New Roman"/>
          <w:color w:val="000000"/>
          <w:sz w:val="28"/>
          <w:szCs w:val="28"/>
          <w:shd w:val="clear" w:color="auto" w:fill="FFFFFF"/>
          <w:lang w:eastAsia="zh-TW"/>
        </w:rPr>
      </w:pPr>
      <w:r>
        <w:rPr>
          <w:rFonts w:hint="eastAsia" w:ascii="仿宋" w:hAnsi="仿宋" w:eastAsia="仿宋" w:cs="Times New Roman"/>
          <w:color w:val="000000"/>
          <w:sz w:val="28"/>
          <w:szCs w:val="28"/>
          <w:shd w:val="clear" w:color="auto" w:fill="FFFFFF"/>
        </w:rPr>
        <w:t>2</w:t>
      </w:r>
      <w:r>
        <w:rPr>
          <w:rFonts w:ascii="仿宋" w:hAnsi="仿宋" w:eastAsia="仿宋" w:cs="Times New Roman"/>
          <w:color w:val="000000"/>
          <w:sz w:val="28"/>
          <w:szCs w:val="28"/>
          <w:shd w:val="clear" w:color="auto" w:fill="FFFFFF"/>
          <w:lang w:eastAsia="zh-TW"/>
        </w:rPr>
        <w:t>.</w:t>
      </w:r>
      <w:r>
        <w:rPr>
          <w:rFonts w:hint="eastAsia" w:ascii="仿宋" w:hAnsi="仿宋" w:eastAsia="仿宋" w:cs="Times New Roman"/>
          <w:color w:val="000000"/>
          <w:sz w:val="28"/>
          <w:szCs w:val="28"/>
          <w:shd w:val="clear" w:color="auto" w:fill="FFFFFF"/>
          <w:lang w:eastAsia="zh-TW"/>
        </w:rPr>
        <w:t>主席级考核</w:t>
      </w:r>
    </w:p>
    <w:tbl>
      <w:tblPr>
        <w:tblStyle w:val="16"/>
        <w:tblW w:w="7644" w:type="dxa"/>
        <w:jc w:val="center"/>
        <w:shd w:val="clear" w:color="auto" w:fill="CED7E7"/>
        <w:tblLayout w:type="autofit"/>
        <w:tblCellMar>
          <w:top w:w="0" w:type="dxa"/>
          <w:left w:w="0" w:type="dxa"/>
          <w:bottom w:w="0" w:type="dxa"/>
          <w:right w:w="0" w:type="dxa"/>
        </w:tblCellMar>
      </w:tblPr>
      <w:tblGrid>
        <w:gridCol w:w="1207"/>
        <w:gridCol w:w="5206"/>
        <w:gridCol w:w="1231"/>
      </w:tblGrid>
      <w:tr w14:paraId="44E46C2D">
        <w:tblPrEx>
          <w:tblCellMar>
            <w:top w:w="0" w:type="dxa"/>
            <w:left w:w="0" w:type="dxa"/>
            <w:bottom w:w="0" w:type="dxa"/>
            <w:right w:w="0" w:type="dxa"/>
          </w:tblCellMar>
        </w:tblPrEx>
        <w:trPr>
          <w:trHeight w:val="315" w:hRule="atLeast"/>
          <w:jc w:val="center"/>
        </w:trPr>
        <w:tc>
          <w:tcPr>
            <w:tcW w:w="1207"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618886F0">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评定要素</w:t>
            </w:r>
          </w:p>
        </w:tc>
        <w:tc>
          <w:tcPr>
            <w:tcW w:w="5206" w:type="dxa"/>
            <w:tcBorders>
              <w:top w:val="single" w:color="000000" w:sz="6" w:space="0"/>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4DAD8E3D">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着重点</w:t>
            </w:r>
          </w:p>
        </w:tc>
        <w:tc>
          <w:tcPr>
            <w:tcW w:w="1231" w:type="dxa"/>
            <w:tcBorders>
              <w:top w:val="single" w:color="000000" w:sz="6" w:space="0"/>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163686F7">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分值</w:t>
            </w:r>
          </w:p>
        </w:tc>
      </w:tr>
      <w:tr w14:paraId="6B4CE15E">
        <w:tblPrEx>
          <w:shd w:val="clear" w:color="auto" w:fill="CED7E7"/>
          <w:tblCellMar>
            <w:top w:w="0" w:type="dxa"/>
            <w:left w:w="0" w:type="dxa"/>
            <w:bottom w:w="0" w:type="dxa"/>
            <w:right w:w="0" w:type="dxa"/>
          </w:tblCellMar>
        </w:tblPrEx>
        <w:trPr>
          <w:trHeight w:val="315" w:hRule="atLeast"/>
          <w:jc w:val="center"/>
        </w:trPr>
        <w:tc>
          <w:tcPr>
            <w:tcW w:w="1207" w:type="dxa"/>
            <w:vMerge w:val="restart"/>
            <w:tcBorders>
              <w:top w:val="nil"/>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0A16C7E7">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工作态度</w:t>
            </w:r>
          </w:p>
          <w:p w14:paraId="26FF9C52">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（30分）</w:t>
            </w:r>
          </w:p>
        </w:tc>
        <w:tc>
          <w:tcPr>
            <w:tcW w:w="5206"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371CC07E">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工作上认真负责，尽心尽职，任劳任怨</w:t>
            </w:r>
          </w:p>
        </w:tc>
        <w:tc>
          <w:tcPr>
            <w:tcW w:w="1231"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65117F48">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10分</w:t>
            </w:r>
          </w:p>
        </w:tc>
      </w:tr>
      <w:tr w14:paraId="5F2B336B">
        <w:tblPrEx>
          <w:shd w:val="clear" w:color="auto" w:fill="CED7E7"/>
          <w:tblCellMar>
            <w:top w:w="0" w:type="dxa"/>
            <w:left w:w="0" w:type="dxa"/>
            <w:bottom w:w="0" w:type="dxa"/>
            <w:right w:w="0" w:type="dxa"/>
          </w:tblCellMar>
        </w:tblPrEx>
        <w:trPr>
          <w:trHeight w:val="345" w:hRule="atLeast"/>
          <w:jc w:val="center"/>
        </w:trPr>
        <w:tc>
          <w:tcPr>
            <w:tcW w:w="1207" w:type="dxa"/>
            <w:vMerge w:val="continue"/>
            <w:tcBorders>
              <w:top w:val="nil"/>
              <w:left w:val="single" w:color="000000" w:sz="6" w:space="0"/>
              <w:bottom w:val="single" w:color="000000" w:sz="6" w:space="0"/>
              <w:right w:val="single" w:color="000000" w:sz="6" w:space="0"/>
            </w:tcBorders>
            <w:shd w:val="clear" w:color="auto" w:fill="CED7E7"/>
            <w:vAlign w:val="center"/>
          </w:tcPr>
          <w:p w14:paraId="7F6EC8C8">
            <w:pPr>
              <w:tabs>
                <w:tab w:val="center" w:pos="4153"/>
                <w:tab w:val="left" w:pos="7065"/>
              </w:tabs>
              <w:rPr>
                <w:rFonts w:hint="eastAsia" w:ascii="仿宋" w:hAnsi="仿宋" w:eastAsia="仿宋" w:cs="Times New Roman"/>
                <w:color w:val="000000"/>
                <w:shd w:val="clear" w:color="auto" w:fill="FFFFFF"/>
                <w:lang w:eastAsia="zh-TW"/>
              </w:rPr>
            </w:pPr>
          </w:p>
        </w:tc>
        <w:tc>
          <w:tcPr>
            <w:tcW w:w="5206"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5819A7C0">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工作中敢于探索,大胆采用新思路、新方法</w:t>
            </w:r>
          </w:p>
        </w:tc>
        <w:tc>
          <w:tcPr>
            <w:tcW w:w="1231"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6B455DC5">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10分</w:t>
            </w:r>
          </w:p>
        </w:tc>
      </w:tr>
      <w:tr w14:paraId="05C66F55">
        <w:tblPrEx>
          <w:tblCellMar>
            <w:top w:w="0" w:type="dxa"/>
            <w:left w:w="0" w:type="dxa"/>
            <w:bottom w:w="0" w:type="dxa"/>
            <w:right w:w="0" w:type="dxa"/>
          </w:tblCellMar>
        </w:tblPrEx>
        <w:trPr>
          <w:trHeight w:val="315" w:hRule="atLeast"/>
          <w:jc w:val="center"/>
        </w:trPr>
        <w:tc>
          <w:tcPr>
            <w:tcW w:w="1207" w:type="dxa"/>
            <w:vMerge w:val="continue"/>
            <w:tcBorders>
              <w:top w:val="nil"/>
              <w:left w:val="single" w:color="000000" w:sz="6" w:space="0"/>
              <w:bottom w:val="single" w:color="000000" w:sz="6" w:space="0"/>
              <w:right w:val="single" w:color="000000" w:sz="6" w:space="0"/>
            </w:tcBorders>
            <w:shd w:val="clear" w:color="auto" w:fill="CED7E7"/>
            <w:vAlign w:val="center"/>
          </w:tcPr>
          <w:p w14:paraId="17607C98">
            <w:pPr>
              <w:tabs>
                <w:tab w:val="center" w:pos="4153"/>
                <w:tab w:val="left" w:pos="7065"/>
              </w:tabs>
              <w:rPr>
                <w:rFonts w:hint="eastAsia" w:ascii="仿宋" w:hAnsi="仿宋" w:eastAsia="仿宋" w:cs="Times New Roman"/>
                <w:color w:val="000000"/>
                <w:shd w:val="clear" w:color="auto" w:fill="FFFFFF"/>
                <w:lang w:eastAsia="zh-TW"/>
              </w:rPr>
            </w:pPr>
          </w:p>
        </w:tc>
        <w:tc>
          <w:tcPr>
            <w:tcW w:w="5206"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6B989C32">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关注自身工作水平提高</w:t>
            </w:r>
          </w:p>
        </w:tc>
        <w:tc>
          <w:tcPr>
            <w:tcW w:w="1231"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58AD2738">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10分</w:t>
            </w:r>
          </w:p>
        </w:tc>
      </w:tr>
      <w:tr w14:paraId="08FD47D9">
        <w:tblPrEx>
          <w:tblCellMar>
            <w:top w:w="0" w:type="dxa"/>
            <w:left w:w="0" w:type="dxa"/>
            <w:bottom w:w="0" w:type="dxa"/>
            <w:right w:w="0" w:type="dxa"/>
          </w:tblCellMar>
        </w:tblPrEx>
        <w:trPr>
          <w:trHeight w:val="315" w:hRule="atLeast"/>
          <w:jc w:val="center"/>
        </w:trPr>
        <w:tc>
          <w:tcPr>
            <w:tcW w:w="1207" w:type="dxa"/>
            <w:vMerge w:val="restart"/>
            <w:tcBorders>
              <w:top w:val="nil"/>
              <w:left w:val="single" w:color="000000" w:sz="6" w:space="0"/>
              <w:right w:val="single" w:color="000000" w:sz="6" w:space="0"/>
            </w:tcBorders>
            <w:shd w:val="clear" w:color="auto" w:fill="auto"/>
            <w:tcMar>
              <w:top w:w="75" w:type="dxa"/>
              <w:left w:w="75" w:type="dxa"/>
              <w:bottom w:w="75" w:type="dxa"/>
              <w:right w:w="75" w:type="dxa"/>
            </w:tcMar>
            <w:vAlign w:val="center"/>
          </w:tcPr>
          <w:p w14:paraId="28A9B725">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工作实绩</w:t>
            </w:r>
          </w:p>
          <w:p w14:paraId="11E3C0D0">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（20分）</w:t>
            </w:r>
          </w:p>
        </w:tc>
        <w:tc>
          <w:tcPr>
            <w:tcW w:w="5206"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6968B225">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对岗位工作职责的履行程度</w:t>
            </w:r>
          </w:p>
        </w:tc>
        <w:tc>
          <w:tcPr>
            <w:tcW w:w="1231"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70871353">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10分</w:t>
            </w:r>
          </w:p>
        </w:tc>
      </w:tr>
      <w:tr w14:paraId="2A25D75A">
        <w:tblPrEx>
          <w:tblCellMar>
            <w:top w:w="0" w:type="dxa"/>
            <w:left w:w="0" w:type="dxa"/>
            <w:bottom w:w="0" w:type="dxa"/>
            <w:right w:w="0" w:type="dxa"/>
          </w:tblCellMar>
        </w:tblPrEx>
        <w:trPr>
          <w:trHeight w:val="315" w:hRule="atLeast"/>
          <w:jc w:val="center"/>
        </w:trPr>
        <w:tc>
          <w:tcPr>
            <w:tcW w:w="1207" w:type="dxa"/>
            <w:vMerge w:val="continue"/>
            <w:tcBorders>
              <w:left w:val="single" w:color="000000" w:sz="6" w:space="0"/>
              <w:bottom w:val="single" w:color="auto" w:sz="6" w:space="0"/>
              <w:right w:val="single" w:color="000000" w:sz="6" w:space="0"/>
            </w:tcBorders>
            <w:shd w:val="clear" w:color="auto" w:fill="auto"/>
            <w:tcMar>
              <w:top w:w="75" w:type="dxa"/>
              <w:left w:w="75" w:type="dxa"/>
              <w:bottom w:w="75" w:type="dxa"/>
              <w:right w:w="75" w:type="dxa"/>
            </w:tcMar>
            <w:vAlign w:val="center"/>
          </w:tcPr>
          <w:p w14:paraId="77BA0A7F">
            <w:pPr>
              <w:tabs>
                <w:tab w:val="center" w:pos="4153"/>
                <w:tab w:val="left" w:pos="7065"/>
              </w:tabs>
              <w:rPr>
                <w:rFonts w:hint="eastAsia" w:ascii="仿宋" w:hAnsi="仿宋" w:eastAsia="仿宋" w:cs="Times New Roman"/>
                <w:color w:val="000000"/>
                <w:shd w:val="clear" w:color="auto" w:fill="FFFFFF"/>
                <w:lang w:eastAsia="zh-TW"/>
              </w:rPr>
            </w:pPr>
          </w:p>
        </w:tc>
        <w:tc>
          <w:tcPr>
            <w:tcW w:w="5206" w:type="dxa"/>
            <w:tcBorders>
              <w:top w:val="nil"/>
              <w:left w:val="nil"/>
              <w:bottom w:val="single" w:color="auto" w:sz="6" w:space="0"/>
              <w:right w:val="single" w:color="000000" w:sz="6" w:space="0"/>
            </w:tcBorders>
            <w:shd w:val="clear" w:color="auto" w:fill="auto"/>
            <w:tcMar>
              <w:top w:w="75" w:type="dxa"/>
              <w:left w:w="75" w:type="dxa"/>
              <w:bottom w:w="75" w:type="dxa"/>
              <w:right w:w="75" w:type="dxa"/>
            </w:tcMar>
            <w:vAlign w:val="center"/>
          </w:tcPr>
          <w:p w14:paraId="3731B2F5">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工作的实绩和程度</w:t>
            </w:r>
          </w:p>
        </w:tc>
        <w:tc>
          <w:tcPr>
            <w:tcW w:w="1231" w:type="dxa"/>
            <w:tcBorders>
              <w:top w:val="nil"/>
              <w:left w:val="nil"/>
              <w:bottom w:val="single" w:color="auto" w:sz="6" w:space="0"/>
              <w:right w:val="single" w:color="000000" w:sz="6" w:space="0"/>
            </w:tcBorders>
            <w:shd w:val="clear" w:color="auto" w:fill="auto"/>
            <w:tcMar>
              <w:top w:w="75" w:type="dxa"/>
              <w:left w:w="75" w:type="dxa"/>
              <w:bottom w:w="75" w:type="dxa"/>
              <w:right w:w="75" w:type="dxa"/>
            </w:tcMar>
            <w:vAlign w:val="center"/>
          </w:tcPr>
          <w:p w14:paraId="08AB2E8F">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10分</w:t>
            </w:r>
          </w:p>
        </w:tc>
      </w:tr>
      <w:tr w14:paraId="18653252">
        <w:tblPrEx>
          <w:shd w:val="clear" w:color="auto" w:fill="CED7E7"/>
          <w:tblCellMar>
            <w:top w:w="0" w:type="dxa"/>
            <w:left w:w="0" w:type="dxa"/>
            <w:bottom w:w="0" w:type="dxa"/>
            <w:right w:w="0" w:type="dxa"/>
          </w:tblCellMar>
        </w:tblPrEx>
        <w:trPr>
          <w:trHeight w:val="315" w:hRule="atLeast"/>
          <w:jc w:val="center"/>
        </w:trPr>
        <w:tc>
          <w:tcPr>
            <w:tcW w:w="1207" w:type="dxa"/>
            <w:vMerge w:val="restart"/>
            <w:tcBorders>
              <w:top w:val="single" w:color="auto" w:sz="6" w:space="0"/>
              <w:left w:val="single" w:color="000000" w:sz="6" w:space="0"/>
              <w:right w:val="single" w:color="000000" w:sz="6" w:space="0"/>
            </w:tcBorders>
            <w:shd w:val="clear" w:color="auto" w:fill="auto"/>
            <w:vAlign w:val="center"/>
          </w:tcPr>
          <w:p w14:paraId="08C36267">
            <w:pPr>
              <w:tabs>
                <w:tab w:val="center" w:pos="4153"/>
                <w:tab w:val="left" w:pos="7065"/>
              </w:tabs>
              <w:rPr>
                <w:rFonts w:hint="eastAsia" w:ascii="仿宋" w:hAnsi="仿宋" w:eastAsia="仿宋" w:cs="Times New Roman"/>
                <w:color w:val="000000"/>
                <w:shd w:val="clear" w:color="auto" w:fill="FFFFFF"/>
              </w:rPr>
            </w:pPr>
            <w:r>
              <w:rPr>
                <w:rFonts w:hint="eastAsia" w:ascii="仿宋" w:hAnsi="仿宋" w:eastAsia="仿宋" w:cs="Times New Roman"/>
                <w:color w:val="000000"/>
                <w:shd w:val="clear" w:color="auto" w:fill="FFFFFF"/>
              </w:rPr>
              <w:t>工作能力（50分）</w:t>
            </w:r>
          </w:p>
        </w:tc>
        <w:tc>
          <w:tcPr>
            <w:tcW w:w="5206" w:type="dxa"/>
            <w:tcBorders>
              <w:top w:val="single" w:color="auto" w:sz="6" w:space="0"/>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4AA2C091">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把握全局，能控制全局能力</w:t>
            </w:r>
          </w:p>
        </w:tc>
        <w:tc>
          <w:tcPr>
            <w:tcW w:w="1231" w:type="dxa"/>
            <w:tcBorders>
              <w:top w:val="single" w:color="auto" w:sz="6" w:space="0"/>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60C24886">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10分</w:t>
            </w:r>
          </w:p>
        </w:tc>
      </w:tr>
      <w:tr w14:paraId="5D23522D">
        <w:tblPrEx>
          <w:shd w:val="clear" w:color="auto" w:fill="CED7E7"/>
          <w:tblCellMar>
            <w:top w:w="0" w:type="dxa"/>
            <w:left w:w="0" w:type="dxa"/>
            <w:bottom w:w="0" w:type="dxa"/>
            <w:right w:w="0" w:type="dxa"/>
          </w:tblCellMar>
        </w:tblPrEx>
        <w:trPr>
          <w:trHeight w:val="315" w:hRule="atLeast"/>
          <w:jc w:val="center"/>
        </w:trPr>
        <w:tc>
          <w:tcPr>
            <w:tcW w:w="1207" w:type="dxa"/>
            <w:vMerge w:val="continue"/>
            <w:tcBorders>
              <w:left w:val="single" w:color="000000" w:sz="6" w:space="0"/>
              <w:right w:val="single" w:color="000000" w:sz="6" w:space="0"/>
            </w:tcBorders>
            <w:shd w:val="clear" w:color="auto" w:fill="auto"/>
            <w:vAlign w:val="center"/>
          </w:tcPr>
          <w:p w14:paraId="7D482E01">
            <w:pPr>
              <w:tabs>
                <w:tab w:val="center" w:pos="4153"/>
                <w:tab w:val="left" w:pos="7065"/>
              </w:tabs>
              <w:rPr>
                <w:rFonts w:hint="eastAsia" w:ascii="仿宋" w:hAnsi="仿宋" w:eastAsia="仿宋" w:cs="Times New Roman"/>
                <w:color w:val="000000"/>
                <w:shd w:val="clear" w:color="auto" w:fill="FFFFFF"/>
                <w:lang w:eastAsia="zh-TW"/>
              </w:rPr>
            </w:pPr>
          </w:p>
        </w:tc>
        <w:tc>
          <w:tcPr>
            <w:tcW w:w="5206"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5519E1BC">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工作中讲究领导艺术，具有领导魅力和感染力</w:t>
            </w:r>
          </w:p>
        </w:tc>
        <w:tc>
          <w:tcPr>
            <w:tcW w:w="1231"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5CF5CF6C">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10分</w:t>
            </w:r>
          </w:p>
        </w:tc>
      </w:tr>
      <w:tr w14:paraId="4E7C2D10">
        <w:tblPrEx>
          <w:tblCellMar>
            <w:top w:w="0" w:type="dxa"/>
            <w:left w:w="0" w:type="dxa"/>
            <w:bottom w:w="0" w:type="dxa"/>
            <w:right w:w="0" w:type="dxa"/>
          </w:tblCellMar>
        </w:tblPrEx>
        <w:trPr>
          <w:trHeight w:val="315" w:hRule="atLeast"/>
          <w:jc w:val="center"/>
        </w:trPr>
        <w:tc>
          <w:tcPr>
            <w:tcW w:w="1207" w:type="dxa"/>
            <w:vMerge w:val="continue"/>
            <w:tcBorders>
              <w:left w:val="single" w:color="000000" w:sz="6" w:space="0"/>
              <w:right w:val="single" w:color="000000" w:sz="6" w:space="0"/>
            </w:tcBorders>
            <w:shd w:val="clear" w:color="auto" w:fill="auto"/>
            <w:tcMar>
              <w:top w:w="75" w:type="dxa"/>
              <w:left w:w="495" w:type="dxa"/>
              <w:bottom w:w="75" w:type="dxa"/>
              <w:right w:w="75" w:type="dxa"/>
            </w:tcMar>
          </w:tcPr>
          <w:p w14:paraId="2F14706D">
            <w:pPr>
              <w:tabs>
                <w:tab w:val="center" w:pos="4153"/>
                <w:tab w:val="left" w:pos="7065"/>
              </w:tabs>
              <w:rPr>
                <w:rFonts w:hint="eastAsia" w:ascii="仿宋" w:hAnsi="仿宋" w:eastAsia="仿宋" w:cs="Times New Roman"/>
                <w:color w:val="000000"/>
                <w:shd w:val="clear" w:color="auto" w:fill="FFFFFF"/>
                <w:lang w:eastAsia="zh-TW"/>
              </w:rPr>
            </w:pPr>
          </w:p>
        </w:tc>
        <w:tc>
          <w:tcPr>
            <w:tcW w:w="5206"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3E29C48A">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能否调动各成员积极性，加强各部门凝聚力</w:t>
            </w:r>
          </w:p>
        </w:tc>
        <w:tc>
          <w:tcPr>
            <w:tcW w:w="1231"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6365ABC9">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10分</w:t>
            </w:r>
          </w:p>
        </w:tc>
      </w:tr>
      <w:tr w14:paraId="7E8B62BB">
        <w:tblPrEx>
          <w:shd w:val="clear" w:color="auto" w:fill="CED7E7"/>
          <w:tblCellMar>
            <w:top w:w="0" w:type="dxa"/>
            <w:left w:w="0" w:type="dxa"/>
            <w:bottom w:w="0" w:type="dxa"/>
            <w:right w:w="0" w:type="dxa"/>
          </w:tblCellMar>
        </w:tblPrEx>
        <w:trPr>
          <w:trHeight w:val="315" w:hRule="atLeast"/>
          <w:jc w:val="center"/>
        </w:trPr>
        <w:tc>
          <w:tcPr>
            <w:tcW w:w="1207" w:type="dxa"/>
            <w:vMerge w:val="continue"/>
            <w:tcBorders>
              <w:left w:val="single" w:color="000000" w:sz="6" w:space="0"/>
              <w:right w:val="single" w:color="000000" w:sz="6" w:space="0"/>
            </w:tcBorders>
            <w:shd w:val="clear" w:color="auto" w:fill="auto"/>
            <w:tcMar>
              <w:top w:w="75" w:type="dxa"/>
              <w:left w:w="495" w:type="dxa"/>
              <w:bottom w:w="75" w:type="dxa"/>
              <w:right w:w="75" w:type="dxa"/>
            </w:tcMar>
          </w:tcPr>
          <w:p w14:paraId="0CD99FFF">
            <w:pPr>
              <w:tabs>
                <w:tab w:val="center" w:pos="4153"/>
                <w:tab w:val="left" w:pos="7065"/>
              </w:tabs>
              <w:rPr>
                <w:rFonts w:hint="eastAsia" w:ascii="仿宋" w:hAnsi="仿宋" w:eastAsia="仿宋" w:cs="Times New Roman"/>
                <w:color w:val="000000"/>
                <w:shd w:val="clear" w:color="auto" w:fill="FFFFFF"/>
                <w:lang w:eastAsia="zh-TW"/>
              </w:rPr>
            </w:pPr>
          </w:p>
        </w:tc>
        <w:tc>
          <w:tcPr>
            <w:tcW w:w="5206"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13DBC3AB">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有较强的民主观念，虚心听取各成员的意见</w:t>
            </w:r>
          </w:p>
        </w:tc>
        <w:tc>
          <w:tcPr>
            <w:tcW w:w="1231"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70EE3C47">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10分</w:t>
            </w:r>
          </w:p>
        </w:tc>
      </w:tr>
      <w:tr w14:paraId="51447904">
        <w:tblPrEx>
          <w:tblCellMar>
            <w:top w:w="0" w:type="dxa"/>
            <w:left w:w="0" w:type="dxa"/>
            <w:bottom w:w="0" w:type="dxa"/>
            <w:right w:w="0" w:type="dxa"/>
          </w:tblCellMar>
        </w:tblPrEx>
        <w:trPr>
          <w:trHeight w:val="345" w:hRule="atLeast"/>
          <w:jc w:val="center"/>
        </w:trPr>
        <w:tc>
          <w:tcPr>
            <w:tcW w:w="1207" w:type="dxa"/>
            <w:vMerge w:val="continue"/>
            <w:tcBorders>
              <w:left w:val="single" w:color="000000" w:sz="6" w:space="0"/>
              <w:bottom w:val="single" w:color="000000" w:sz="6" w:space="0"/>
              <w:right w:val="single" w:color="000000" w:sz="6" w:space="0"/>
            </w:tcBorders>
            <w:shd w:val="clear" w:color="auto" w:fill="CED7E7"/>
            <w:vAlign w:val="center"/>
          </w:tcPr>
          <w:p w14:paraId="44579259">
            <w:pPr>
              <w:tabs>
                <w:tab w:val="center" w:pos="4153"/>
                <w:tab w:val="left" w:pos="7065"/>
              </w:tabs>
              <w:rPr>
                <w:rFonts w:hint="eastAsia" w:ascii="仿宋" w:hAnsi="仿宋" w:eastAsia="仿宋" w:cs="Times New Roman"/>
                <w:color w:val="000000"/>
                <w:shd w:val="clear" w:color="auto" w:fill="FFFFFF"/>
                <w:lang w:eastAsia="zh-TW"/>
              </w:rPr>
            </w:pPr>
          </w:p>
        </w:tc>
        <w:tc>
          <w:tcPr>
            <w:tcW w:w="5206"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6E964841">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能很好地协调学生会各部门</w:t>
            </w:r>
          </w:p>
        </w:tc>
        <w:tc>
          <w:tcPr>
            <w:tcW w:w="1231"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165EE359">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10分</w:t>
            </w:r>
          </w:p>
        </w:tc>
      </w:tr>
    </w:tbl>
    <w:p w14:paraId="4AE36452">
      <w:pPr>
        <w:tabs>
          <w:tab w:val="center" w:pos="4153"/>
          <w:tab w:val="left" w:pos="7065"/>
        </w:tabs>
        <w:ind w:left="240" w:leftChars="100" w:firstLine="280" w:firstLineChars="1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rPr>
        <w:t>3.</w:t>
      </w:r>
      <w:r>
        <w:rPr>
          <w:rFonts w:hint="eastAsia" w:ascii="仿宋" w:hAnsi="仿宋" w:eastAsia="仿宋" w:cs="Times New Roman"/>
          <w:color w:val="000000"/>
          <w:sz w:val="28"/>
          <w:szCs w:val="28"/>
          <w:shd w:val="clear" w:color="auto" w:fill="FFFFFF"/>
          <w:lang w:eastAsia="zh-TW"/>
        </w:rPr>
        <w:t>负责人级考核</w:t>
      </w:r>
      <w:r>
        <w:rPr>
          <w:rFonts w:ascii="Calibri" w:hAnsi="Calibri" w:eastAsia="仿宋" w:cs="Calibri"/>
          <w:color w:val="000000"/>
          <w:sz w:val="28"/>
          <w:szCs w:val="28"/>
          <w:shd w:val="clear" w:color="auto" w:fill="FFFFFF"/>
          <w:lang w:eastAsia="zh-TW"/>
        </w:rPr>
        <w:t> </w:t>
      </w:r>
    </w:p>
    <w:tbl>
      <w:tblPr>
        <w:tblStyle w:val="16"/>
        <w:tblW w:w="7671" w:type="dxa"/>
        <w:tblInd w:w="391" w:type="dxa"/>
        <w:shd w:val="clear" w:color="auto" w:fill="CED7E7"/>
        <w:tblLayout w:type="autofit"/>
        <w:tblCellMar>
          <w:top w:w="0" w:type="dxa"/>
          <w:left w:w="0" w:type="dxa"/>
          <w:bottom w:w="0" w:type="dxa"/>
          <w:right w:w="0" w:type="dxa"/>
        </w:tblCellMar>
      </w:tblPr>
      <w:tblGrid>
        <w:gridCol w:w="1233"/>
        <w:gridCol w:w="5233"/>
        <w:gridCol w:w="1205"/>
      </w:tblGrid>
      <w:tr w14:paraId="1A860A73">
        <w:tblPrEx>
          <w:shd w:val="clear" w:color="auto" w:fill="CED7E7"/>
          <w:tblCellMar>
            <w:top w:w="0" w:type="dxa"/>
            <w:left w:w="0" w:type="dxa"/>
            <w:bottom w:w="0" w:type="dxa"/>
            <w:right w:w="0" w:type="dxa"/>
          </w:tblCellMar>
        </w:tblPrEx>
        <w:trPr>
          <w:trHeight w:val="315" w:hRule="atLeast"/>
        </w:trPr>
        <w:tc>
          <w:tcPr>
            <w:tcW w:w="123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08C7DC7">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评定要素</w:t>
            </w:r>
          </w:p>
        </w:tc>
        <w:tc>
          <w:tcPr>
            <w:tcW w:w="5233" w:type="dxa"/>
            <w:tcBorders>
              <w:top w:val="single" w:color="000000" w:sz="6" w:space="0"/>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78C1E28D">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着重点</w:t>
            </w:r>
          </w:p>
        </w:tc>
        <w:tc>
          <w:tcPr>
            <w:tcW w:w="1205" w:type="dxa"/>
            <w:tcBorders>
              <w:top w:val="single" w:color="000000" w:sz="6" w:space="0"/>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411D4252">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分值</w:t>
            </w:r>
          </w:p>
        </w:tc>
      </w:tr>
      <w:tr w14:paraId="3476726F">
        <w:tblPrEx>
          <w:tblCellMar>
            <w:top w:w="0" w:type="dxa"/>
            <w:left w:w="0" w:type="dxa"/>
            <w:bottom w:w="0" w:type="dxa"/>
            <w:right w:w="0" w:type="dxa"/>
          </w:tblCellMar>
        </w:tblPrEx>
        <w:trPr>
          <w:trHeight w:val="1386" w:hRule="atLeast"/>
        </w:trPr>
        <w:tc>
          <w:tcPr>
            <w:tcW w:w="1233" w:type="dxa"/>
            <w:vMerge w:val="restart"/>
            <w:tcBorders>
              <w:top w:val="nil"/>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34B9C45">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工作实绩</w:t>
            </w:r>
          </w:p>
          <w:p w14:paraId="26B6C947">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（40分）</w:t>
            </w:r>
          </w:p>
        </w:tc>
        <w:tc>
          <w:tcPr>
            <w:tcW w:w="5233"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tcPr>
          <w:p w14:paraId="4D5463D6">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工作质量：</w:t>
            </w:r>
          </w:p>
          <w:p w14:paraId="3986E7AD">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活动是否把握工作重点</w:t>
            </w:r>
          </w:p>
          <w:p w14:paraId="0772B703">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活动是否有针对性</w:t>
            </w:r>
          </w:p>
          <w:p w14:paraId="56E3956D">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活动是否产生良好效果</w:t>
            </w:r>
          </w:p>
        </w:tc>
        <w:tc>
          <w:tcPr>
            <w:tcW w:w="1205"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73E85E4C">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30分</w:t>
            </w:r>
          </w:p>
        </w:tc>
      </w:tr>
      <w:tr w14:paraId="41AD9720">
        <w:tblPrEx>
          <w:tblCellMar>
            <w:top w:w="0" w:type="dxa"/>
            <w:left w:w="0" w:type="dxa"/>
            <w:bottom w:w="0" w:type="dxa"/>
            <w:right w:w="0" w:type="dxa"/>
          </w:tblCellMar>
        </w:tblPrEx>
        <w:trPr>
          <w:trHeight w:val="735" w:hRule="atLeast"/>
        </w:trPr>
        <w:tc>
          <w:tcPr>
            <w:tcW w:w="1233" w:type="dxa"/>
            <w:vMerge w:val="continue"/>
            <w:tcBorders>
              <w:top w:val="nil"/>
              <w:left w:val="single" w:color="000000" w:sz="6" w:space="0"/>
              <w:bottom w:val="single" w:color="000000" w:sz="6" w:space="0"/>
              <w:right w:val="single" w:color="000000" w:sz="6" w:space="0"/>
            </w:tcBorders>
            <w:shd w:val="clear" w:color="auto" w:fill="CED7E7"/>
            <w:vAlign w:val="center"/>
          </w:tcPr>
          <w:p w14:paraId="3F10EAA9">
            <w:pPr>
              <w:tabs>
                <w:tab w:val="center" w:pos="4153"/>
                <w:tab w:val="left" w:pos="7065"/>
              </w:tabs>
              <w:rPr>
                <w:rFonts w:hint="eastAsia" w:ascii="仿宋" w:hAnsi="仿宋" w:eastAsia="仿宋" w:cs="Times New Roman"/>
                <w:color w:val="000000"/>
                <w:shd w:val="clear" w:color="auto" w:fill="FFFFFF"/>
                <w:lang w:eastAsia="zh-TW"/>
              </w:rPr>
            </w:pPr>
          </w:p>
        </w:tc>
        <w:tc>
          <w:tcPr>
            <w:tcW w:w="5233"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tcPr>
          <w:p w14:paraId="0707232D">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工作创新：</w:t>
            </w:r>
          </w:p>
          <w:p w14:paraId="37DD174A">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工作创新且起到好效果</w:t>
            </w:r>
          </w:p>
        </w:tc>
        <w:tc>
          <w:tcPr>
            <w:tcW w:w="1205"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37D35696">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10分</w:t>
            </w:r>
          </w:p>
        </w:tc>
      </w:tr>
      <w:tr w14:paraId="46D993B5">
        <w:tblPrEx>
          <w:tblCellMar>
            <w:top w:w="0" w:type="dxa"/>
            <w:left w:w="0" w:type="dxa"/>
            <w:bottom w:w="0" w:type="dxa"/>
            <w:right w:w="0" w:type="dxa"/>
          </w:tblCellMar>
        </w:tblPrEx>
        <w:trPr>
          <w:trHeight w:val="315" w:hRule="atLeast"/>
        </w:trPr>
        <w:tc>
          <w:tcPr>
            <w:tcW w:w="1233" w:type="dxa"/>
            <w:vMerge w:val="restart"/>
            <w:tcBorders>
              <w:top w:val="nil"/>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B8B9046">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工作能力</w:t>
            </w:r>
          </w:p>
          <w:p w14:paraId="742AAB9D">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（40分）</w:t>
            </w:r>
          </w:p>
        </w:tc>
        <w:tc>
          <w:tcPr>
            <w:tcW w:w="5233"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24068C3D">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有计划，安排周密，方法妥当</w:t>
            </w:r>
          </w:p>
        </w:tc>
        <w:tc>
          <w:tcPr>
            <w:tcW w:w="1205"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2A3ED0B6">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10分</w:t>
            </w:r>
          </w:p>
        </w:tc>
      </w:tr>
      <w:tr w14:paraId="3C1B5E9B">
        <w:tblPrEx>
          <w:shd w:val="clear" w:color="auto" w:fill="CED7E7"/>
          <w:tblCellMar>
            <w:top w:w="0" w:type="dxa"/>
            <w:left w:w="0" w:type="dxa"/>
            <w:bottom w:w="0" w:type="dxa"/>
            <w:right w:w="0" w:type="dxa"/>
          </w:tblCellMar>
        </w:tblPrEx>
        <w:trPr>
          <w:trHeight w:val="421" w:hRule="atLeast"/>
        </w:trPr>
        <w:tc>
          <w:tcPr>
            <w:tcW w:w="1233" w:type="dxa"/>
            <w:vMerge w:val="continue"/>
            <w:tcBorders>
              <w:top w:val="nil"/>
              <w:left w:val="single" w:color="000000" w:sz="6" w:space="0"/>
              <w:bottom w:val="single" w:color="000000" w:sz="6" w:space="0"/>
              <w:right w:val="single" w:color="000000" w:sz="6" w:space="0"/>
            </w:tcBorders>
            <w:shd w:val="clear" w:color="auto" w:fill="CED7E7"/>
            <w:vAlign w:val="center"/>
          </w:tcPr>
          <w:p w14:paraId="24046C6F">
            <w:pPr>
              <w:tabs>
                <w:tab w:val="center" w:pos="4153"/>
                <w:tab w:val="left" w:pos="7065"/>
              </w:tabs>
              <w:rPr>
                <w:rFonts w:hint="eastAsia" w:ascii="仿宋" w:hAnsi="仿宋" w:eastAsia="仿宋" w:cs="Times New Roman"/>
                <w:color w:val="000000"/>
                <w:shd w:val="clear" w:color="auto" w:fill="FFFFFF"/>
                <w:lang w:eastAsia="zh-TW"/>
              </w:rPr>
            </w:pPr>
          </w:p>
        </w:tc>
        <w:tc>
          <w:tcPr>
            <w:tcW w:w="5233"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58C0A475">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有权衡利弊、正确处理个人与集体的关系的能力</w:t>
            </w:r>
          </w:p>
        </w:tc>
        <w:tc>
          <w:tcPr>
            <w:tcW w:w="1205"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7171F6F1">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10分</w:t>
            </w:r>
          </w:p>
        </w:tc>
      </w:tr>
      <w:tr w14:paraId="26606799">
        <w:tblPrEx>
          <w:shd w:val="clear" w:color="auto" w:fill="CED7E7"/>
          <w:tblCellMar>
            <w:top w:w="0" w:type="dxa"/>
            <w:left w:w="0" w:type="dxa"/>
            <w:bottom w:w="0" w:type="dxa"/>
            <w:right w:w="0" w:type="dxa"/>
          </w:tblCellMar>
        </w:tblPrEx>
        <w:trPr>
          <w:trHeight w:val="361" w:hRule="atLeast"/>
        </w:trPr>
        <w:tc>
          <w:tcPr>
            <w:tcW w:w="1233" w:type="dxa"/>
            <w:vMerge w:val="continue"/>
            <w:tcBorders>
              <w:top w:val="nil"/>
              <w:left w:val="single" w:color="000000" w:sz="6" w:space="0"/>
              <w:bottom w:val="single" w:color="000000" w:sz="6" w:space="0"/>
              <w:right w:val="single" w:color="000000" w:sz="6" w:space="0"/>
            </w:tcBorders>
            <w:shd w:val="clear" w:color="auto" w:fill="CED7E7"/>
            <w:vAlign w:val="center"/>
          </w:tcPr>
          <w:p w14:paraId="01093F3F">
            <w:pPr>
              <w:tabs>
                <w:tab w:val="center" w:pos="4153"/>
                <w:tab w:val="left" w:pos="7065"/>
              </w:tabs>
              <w:rPr>
                <w:rFonts w:hint="eastAsia" w:ascii="仿宋" w:hAnsi="仿宋" w:eastAsia="仿宋" w:cs="Times New Roman"/>
                <w:color w:val="000000"/>
                <w:shd w:val="clear" w:color="auto" w:fill="FFFFFF"/>
                <w:lang w:eastAsia="zh-TW"/>
              </w:rPr>
            </w:pPr>
          </w:p>
        </w:tc>
        <w:tc>
          <w:tcPr>
            <w:tcW w:w="5233"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5ACC0CAE">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有妥善处理同事之间发生的矛盾及各类突发事件的能力</w:t>
            </w:r>
          </w:p>
        </w:tc>
        <w:tc>
          <w:tcPr>
            <w:tcW w:w="1205"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610F6346">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10分</w:t>
            </w:r>
          </w:p>
        </w:tc>
      </w:tr>
      <w:tr w14:paraId="57EE52C0">
        <w:tblPrEx>
          <w:tblCellMar>
            <w:top w:w="0" w:type="dxa"/>
            <w:left w:w="0" w:type="dxa"/>
            <w:bottom w:w="0" w:type="dxa"/>
            <w:right w:w="0" w:type="dxa"/>
          </w:tblCellMar>
        </w:tblPrEx>
        <w:trPr>
          <w:trHeight w:val="315" w:hRule="atLeast"/>
        </w:trPr>
        <w:tc>
          <w:tcPr>
            <w:tcW w:w="1233" w:type="dxa"/>
            <w:vMerge w:val="continue"/>
            <w:tcBorders>
              <w:top w:val="nil"/>
              <w:left w:val="single" w:color="000000" w:sz="6" w:space="0"/>
              <w:bottom w:val="single" w:color="000000" w:sz="6" w:space="0"/>
              <w:right w:val="single" w:color="000000" w:sz="6" w:space="0"/>
            </w:tcBorders>
            <w:shd w:val="clear" w:color="auto" w:fill="CED7E7"/>
            <w:vAlign w:val="center"/>
          </w:tcPr>
          <w:p w14:paraId="5B731306">
            <w:pPr>
              <w:tabs>
                <w:tab w:val="center" w:pos="4153"/>
                <w:tab w:val="left" w:pos="7065"/>
              </w:tabs>
              <w:rPr>
                <w:rFonts w:hint="eastAsia" w:ascii="仿宋" w:hAnsi="仿宋" w:eastAsia="仿宋" w:cs="Times New Roman"/>
                <w:color w:val="000000"/>
                <w:shd w:val="clear" w:color="auto" w:fill="FFFFFF"/>
                <w:lang w:eastAsia="zh-TW"/>
              </w:rPr>
            </w:pPr>
          </w:p>
        </w:tc>
        <w:tc>
          <w:tcPr>
            <w:tcW w:w="5233"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68ADC117">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协调本部门与其他部门关系的能力</w:t>
            </w:r>
          </w:p>
        </w:tc>
        <w:tc>
          <w:tcPr>
            <w:tcW w:w="1205"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6CD58F7B">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10分</w:t>
            </w:r>
          </w:p>
        </w:tc>
      </w:tr>
      <w:tr w14:paraId="66295493">
        <w:tblPrEx>
          <w:shd w:val="clear" w:color="auto" w:fill="CED7E7"/>
          <w:tblCellMar>
            <w:top w:w="0" w:type="dxa"/>
            <w:left w:w="0" w:type="dxa"/>
            <w:bottom w:w="0" w:type="dxa"/>
            <w:right w:w="0" w:type="dxa"/>
          </w:tblCellMar>
        </w:tblPrEx>
        <w:trPr>
          <w:trHeight w:val="315" w:hRule="atLeast"/>
        </w:trPr>
        <w:tc>
          <w:tcPr>
            <w:tcW w:w="1233" w:type="dxa"/>
            <w:vMerge w:val="restart"/>
            <w:tcBorders>
              <w:top w:val="nil"/>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6CE96D55">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工作态度</w:t>
            </w:r>
          </w:p>
          <w:p w14:paraId="5214510F">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（20分）</w:t>
            </w:r>
          </w:p>
        </w:tc>
        <w:tc>
          <w:tcPr>
            <w:tcW w:w="5233"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70769DF7">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活动参与积极性</w:t>
            </w:r>
          </w:p>
        </w:tc>
        <w:tc>
          <w:tcPr>
            <w:tcW w:w="1205"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1196EDB1">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10分</w:t>
            </w:r>
          </w:p>
        </w:tc>
      </w:tr>
      <w:tr w14:paraId="2BD32505">
        <w:tblPrEx>
          <w:shd w:val="clear" w:color="auto" w:fill="CED7E7"/>
          <w:tblCellMar>
            <w:top w:w="0" w:type="dxa"/>
            <w:left w:w="0" w:type="dxa"/>
            <w:bottom w:w="0" w:type="dxa"/>
            <w:right w:w="0" w:type="dxa"/>
          </w:tblCellMar>
        </w:tblPrEx>
        <w:trPr>
          <w:trHeight w:val="315" w:hRule="atLeast"/>
        </w:trPr>
        <w:tc>
          <w:tcPr>
            <w:tcW w:w="1233" w:type="dxa"/>
            <w:vMerge w:val="continue"/>
            <w:tcBorders>
              <w:top w:val="nil"/>
              <w:left w:val="single" w:color="000000" w:sz="6" w:space="0"/>
              <w:bottom w:val="single" w:color="000000" w:sz="6" w:space="0"/>
              <w:right w:val="single" w:color="000000" w:sz="6" w:space="0"/>
            </w:tcBorders>
            <w:shd w:val="clear" w:color="auto" w:fill="CED7E7"/>
            <w:vAlign w:val="center"/>
          </w:tcPr>
          <w:p w14:paraId="5A9E6ADC">
            <w:pPr>
              <w:tabs>
                <w:tab w:val="center" w:pos="4153"/>
                <w:tab w:val="left" w:pos="7065"/>
              </w:tabs>
              <w:rPr>
                <w:rFonts w:hint="eastAsia" w:ascii="仿宋" w:hAnsi="仿宋" w:eastAsia="仿宋" w:cs="Times New Roman"/>
                <w:color w:val="000000"/>
                <w:shd w:val="clear" w:color="auto" w:fill="FFFFFF"/>
                <w:lang w:eastAsia="zh-TW"/>
              </w:rPr>
            </w:pPr>
          </w:p>
        </w:tc>
        <w:tc>
          <w:tcPr>
            <w:tcW w:w="5233"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0A766380">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工作责任心</w:t>
            </w:r>
          </w:p>
        </w:tc>
        <w:tc>
          <w:tcPr>
            <w:tcW w:w="1205"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7AD3D65A">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10分</w:t>
            </w:r>
          </w:p>
        </w:tc>
      </w:tr>
    </w:tbl>
    <w:p w14:paraId="5E400110">
      <w:pPr>
        <w:tabs>
          <w:tab w:val="center" w:pos="4153"/>
          <w:tab w:val="left" w:pos="7065"/>
        </w:tabs>
        <w:ind w:left="240" w:leftChars="100" w:firstLine="280" w:firstLineChars="1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rPr>
        <w:t>4.</w:t>
      </w:r>
      <w:r>
        <w:rPr>
          <w:rFonts w:hint="eastAsia" w:ascii="仿宋" w:hAnsi="仿宋" w:eastAsia="仿宋" w:cs="Times New Roman"/>
          <w:color w:val="000000"/>
          <w:sz w:val="28"/>
          <w:szCs w:val="28"/>
          <w:shd w:val="clear" w:color="auto" w:fill="FFFFFF"/>
          <w:lang w:eastAsia="zh-TW"/>
        </w:rPr>
        <w:t>工作人员级考核</w:t>
      </w:r>
    </w:p>
    <w:p w14:paraId="5875B141">
      <w:pPr>
        <w:tabs>
          <w:tab w:val="center" w:pos="4153"/>
          <w:tab w:val="left" w:pos="7065"/>
        </w:tabs>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rPr>
        <w:t xml:space="preserve">   （1）</w:t>
      </w:r>
      <w:r>
        <w:rPr>
          <w:rFonts w:hint="eastAsia" w:ascii="仿宋" w:hAnsi="仿宋" w:eastAsia="仿宋" w:cs="Times New Roman"/>
          <w:color w:val="000000"/>
          <w:sz w:val="28"/>
          <w:szCs w:val="28"/>
          <w:shd w:val="clear" w:color="auto" w:fill="FFFFFF"/>
          <w:lang w:eastAsia="zh-TW"/>
        </w:rPr>
        <w:t>职能性部门的工作人员：</w:t>
      </w:r>
    </w:p>
    <w:tbl>
      <w:tblPr>
        <w:tblStyle w:val="16"/>
        <w:tblW w:w="7693" w:type="dxa"/>
        <w:tblInd w:w="386" w:type="dxa"/>
        <w:shd w:val="clear" w:color="auto" w:fill="CED7E7"/>
        <w:tblLayout w:type="autofit"/>
        <w:tblCellMar>
          <w:top w:w="0" w:type="dxa"/>
          <w:left w:w="0" w:type="dxa"/>
          <w:bottom w:w="0" w:type="dxa"/>
          <w:right w:w="0" w:type="dxa"/>
        </w:tblCellMar>
      </w:tblPr>
      <w:tblGrid>
        <w:gridCol w:w="1142"/>
        <w:gridCol w:w="5335"/>
        <w:gridCol w:w="1216"/>
      </w:tblGrid>
      <w:tr w14:paraId="5987BE83">
        <w:tblPrEx>
          <w:shd w:val="clear" w:color="auto" w:fill="CED7E7"/>
          <w:tblCellMar>
            <w:top w:w="0" w:type="dxa"/>
            <w:left w:w="0" w:type="dxa"/>
            <w:bottom w:w="0" w:type="dxa"/>
            <w:right w:w="0" w:type="dxa"/>
          </w:tblCellMar>
        </w:tblPrEx>
        <w:trPr>
          <w:trHeight w:val="495" w:hRule="atLeast"/>
        </w:trPr>
        <w:tc>
          <w:tcPr>
            <w:tcW w:w="1142"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61E00C7">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评定要素</w:t>
            </w:r>
          </w:p>
        </w:tc>
        <w:tc>
          <w:tcPr>
            <w:tcW w:w="5335" w:type="dxa"/>
            <w:tcBorders>
              <w:top w:val="single" w:color="000000" w:sz="6" w:space="0"/>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381096EE">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着重点</w:t>
            </w:r>
          </w:p>
        </w:tc>
        <w:tc>
          <w:tcPr>
            <w:tcW w:w="1216" w:type="dxa"/>
            <w:tcBorders>
              <w:top w:val="single" w:color="000000" w:sz="6" w:space="0"/>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6F7AEA9F">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分值</w:t>
            </w:r>
          </w:p>
        </w:tc>
      </w:tr>
      <w:tr w14:paraId="2DA1AC43">
        <w:tblPrEx>
          <w:shd w:val="clear" w:color="auto" w:fill="CED7E7"/>
          <w:tblCellMar>
            <w:top w:w="0" w:type="dxa"/>
            <w:left w:w="0" w:type="dxa"/>
            <w:bottom w:w="0" w:type="dxa"/>
            <w:right w:w="0" w:type="dxa"/>
          </w:tblCellMar>
        </w:tblPrEx>
        <w:trPr>
          <w:trHeight w:val="495" w:hRule="atLeast"/>
        </w:trPr>
        <w:tc>
          <w:tcPr>
            <w:tcW w:w="1142" w:type="dxa"/>
            <w:vMerge w:val="restart"/>
            <w:tcBorders>
              <w:top w:val="nil"/>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47A47F08">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工作实绩（30分）</w:t>
            </w:r>
          </w:p>
        </w:tc>
        <w:tc>
          <w:tcPr>
            <w:tcW w:w="5335"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0CAA2EC6">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任务完成错误少，经少量修改可以直接使用</w:t>
            </w:r>
          </w:p>
        </w:tc>
        <w:tc>
          <w:tcPr>
            <w:tcW w:w="1216"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77D125BD">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10分</w:t>
            </w:r>
          </w:p>
        </w:tc>
      </w:tr>
      <w:tr w14:paraId="716A1FE3">
        <w:tblPrEx>
          <w:shd w:val="clear" w:color="auto" w:fill="CED7E7"/>
          <w:tblCellMar>
            <w:top w:w="0" w:type="dxa"/>
            <w:left w:w="0" w:type="dxa"/>
            <w:bottom w:w="0" w:type="dxa"/>
            <w:right w:w="0" w:type="dxa"/>
          </w:tblCellMar>
        </w:tblPrEx>
        <w:trPr>
          <w:trHeight w:val="495" w:hRule="atLeast"/>
        </w:trPr>
        <w:tc>
          <w:tcPr>
            <w:tcW w:w="1142" w:type="dxa"/>
            <w:vMerge w:val="continue"/>
            <w:tcBorders>
              <w:top w:val="nil"/>
              <w:left w:val="single" w:color="000000" w:sz="6" w:space="0"/>
              <w:bottom w:val="single" w:color="000000" w:sz="6" w:space="0"/>
              <w:right w:val="single" w:color="000000" w:sz="6" w:space="0"/>
            </w:tcBorders>
            <w:shd w:val="clear" w:color="auto" w:fill="CED7E7"/>
            <w:vAlign w:val="center"/>
          </w:tcPr>
          <w:p w14:paraId="2E5A4FB2">
            <w:pPr>
              <w:tabs>
                <w:tab w:val="center" w:pos="4153"/>
                <w:tab w:val="left" w:pos="7065"/>
              </w:tabs>
              <w:rPr>
                <w:rFonts w:hint="eastAsia" w:ascii="仿宋" w:hAnsi="仿宋" w:eastAsia="仿宋" w:cs="Times New Roman"/>
                <w:color w:val="000000"/>
                <w:shd w:val="clear" w:color="auto" w:fill="FFFFFF"/>
                <w:lang w:eastAsia="zh-TW"/>
              </w:rPr>
            </w:pPr>
          </w:p>
        </w:tc>
        <w:tc>
          <w:tcPr>
            <w:tcW w:w="5335"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59B032D5">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任务创新度，使用度较强</w:t>
            </w:r>
          </w:p>
        </w:tc>
        <w:tc>
          <w:tcPr>
            <w:tcW w:w="1216"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579B070B">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20分</w:t>
            </w:r>
          </w:p>
        </w:tc>
      </w:tr>
      <w:tr w14:paraId="6B82A5D9">
        <w:tblPrEx>
          <w:shd w:val="clear" w:color="auto" w:fill="CED7E7"/>
          <w:tblCellMar>
            <w:top w:w="0" w:type="dxa"/>
            <w:left w:w="0" w:type="dxa"/>
            <w:bottom w:w="0" w:type="dxa"/>
            <w:right w:w="0" w:type="dxa"/>
          </w:tblCellMar>
        </w:tblPrEx>
        <w:trPr>
          <w:trHeight w:val="495" w:hRule="atLeast"/>
        </w:trPr>
        <w:tc>
          <w:tcPr>
            <w:tcW w:w="1142" w:type="dxa"/>
            <w:vMerge w:val="restart"/>
            <w:tcBorders>
              <w:top w:val="nil"/>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0F564114">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工作能力</w:t>
            </w:r>
          </w:p>
          <w:p w14:paraId="7B0B483F">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（30分）</w:t>
            </w:r>
          </w:p>
        </w:tc>
        <w:tc>
          <w:tcPr>
            <w:tcW w:w="5335"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7ADF8AA0">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工作方法创新有效</w:t>
            </w:r>
          </w:p>
        </w:tc>
        <w:tc>
          <w:tcPr>
            <w:tcW w:w="1216"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6CD61222">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10分</w:t>
            </w:r>
          </w:p>
        </w:tc>
      </w:tr>
      <w:tr w14:paraId="7359E4F4">
        <w:tblPrEx>
          <w:shd w:val="clear" w:color="auto" w:fill="CED7E7"/>
          <w:tblCellMar>
            <w:top w:w="0" w:type="dxa"/>
            <w:left w:w="0" w:type="dxa"/>
            <w:bottom w:w="0" w:type="dxa"/>
            <w:right w:w="0" w:type="dxa"/>
          </w:tblCellMar>
        </w:tblPrEx>
        <w:trPr>
          <w:trHeight w:val="495" w:hRule="atLeast"/>
        </w:trPr>
        <w:tc>
          <w:tcPr>
            <w:tcW w:w="1142" w:type="dxa"/>
            <w:vMerge w:val="continue"/>
            <w:tcBorders>
              <w:top w:val="nil"/>
              <w:left w:val="single" w:color="000000" w:sz="6" w:space="0"/>
              <w:bottom w:val="single" w:color="000000" w:sz="6" w:space="0"/>
              <w:right w:val="single" w:color="000000" w:sz="6" w:space="0"/>
            </w:tcBorders>
            <w:shd w:val="clear" w:color="auto" w:fill="CED7E7"/>
            <w:vAlign w:val="center"/>
          </w:tcPr>
          <w:p w14:paraId="0E216DA5">
            <w:pPr>
              <w:tabs>
                <w:tab w:val="center" w:pos="4153"/>
                <w:tab w:val="left" w:pos="7065"/>
              </w:tabs>
              <w:rPr>
                <w:rFonts w:hint="eastAsia" w:ascii="仿宋" w:hAnsi="仿宋" w:eastAsia="仿宋" w:cs="Times New Roman"/>
                <w:color w:val="000000"/>
                <w:shd w:val="clear" w:color="auto" w:fill="FFFFFF"/>
                <w:lang w:eastAsia="zh-TW"/>
              </w:rPr>
            </w:pPr>
          </w:p>
        </w:tc>
        <w:tc>
          <w:tcPr>
            <w:tcW w:w="5335"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33781780">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能与其他部门的工作人员之间进行基本沟通</w:t>
            </w:r>
          </w:p>
        </w:tc>
        <w:tc>
          <w:tcPr>
            <w:tcW w:w="1216"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212A6B0F">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10分</w:t>
            </w:r>
          </w:p>
        </w:tc>
      </w:tr>
      <w:tr w14:paraId="6FD4BBE9">
        <w:tblPrEx>
          <w:shd w:val="clear" w:color="auto" w:fill="CED7E7"/>
          <w:tblCellMar>
            <w:top w:w="0" w:type="dxa"/>
            <w:left w:w="0" w:type="dxa"/>
            <w:bottom w:w="0" w:type="dxa"/>
            <w:right w:w="0" w:type="dxa"/>
          </w:tblCellMar>
        </w:tblPrEx>
        <w:trPr>
          <w:trHeight w:val="495" w:hRule="atLeast"/>
        </w:trPr>
        <w:tc>
          <w:tcPr>
            <w:tcW w:w="1142" w:type="dxa"/>
            <w:vMerge w:val="continue"/>
            <w:tcBorders>
              <w:top w:val="nil"/>
              <w:left w:val="single" w:color="000000" w:sz="6" w:space="0"/>
              <w:bottom w:val="single" w:color="000000" w:sz="6" w:space="0"/>
              <w:right w:val="single" w:color="000000" w:sz="6" w:space="0"/>
            </w:tcBorders>
            <w:shd w:val="clear" w:color="auto" w:fill="CED7E7"/>
            <w:vAlign w:val="center"/>
          </w:tcPr>
          <w:p w14:paraId="5AB161EB">
            <w:pPr>
              <w:tabs>
                <w:tab w:val="center" w:pos="4153"/>
                <w:tab w:val="left" w:pos="7065"/>
              </w:tabs>
              <w:rPr>
                <w:rFonts w:hint="eastAsia" w:ascii="仿宋" w:hAnsi="仿宋" w:eastAsia="仿宋" w:cs="Times New Roman"/>
                <w:color w:val="000000"/>
                <w:shd w:val="clear" w:color="auto" w:fill="FFFFFF"/>
                <w:lang w:eastAsia="zh-TW"/>
              </w:rPr>
            </w:pPr>
          </w:p>
        </w:tc>
        <w:tc>
          <w:tcPr>
            <w:tcW w:w="5335"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6206692F">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叙事方式得当，有良好的表达能力</w:t>
            </w:r>
          </w:p>
        </w:tc>
        <w:tc>
          <w:tcPr>
            <w:tcW w:w="1216"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2AFE10BC">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10分</w:t>
            </w:r>
          </w:p>
        </w:tc>
      </w:tr>
      <w:tr w14:paraId="3FF85F42">
        <w:tblPrEx>
          <w:shd w:val="clear" w:color="auto" w:fill="CED7E7"/>
          <w:tblCellMar>
            <w:top w:w="0" w:type="dxa"/>
            <w:left w:w="0" w:type="dxa"/>
            <w:bottom w:w="0" w:type="dxa"/>
            <w:right w:w="0" w:type="dxa"/>
          </w:tblCellMar>
        </w:tblPrEx>
        <w:trPr>
          <w:trHeight w:val="495" w:hRule="atLeast"/>
        </w:trPr>
        <w:tc>
          <w:tcPr>
            <w:tcW w:w="1142" w:type="dxa"/>
            <w:vMerge w:val="restart"/>
            <w:tcBorders>
              <w:top w:val="nil"/>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4F39BBA6">
            <w:pPr>
              <w:tabs>
                <w:tab w:val="center" w:pos="4153"/>
                <w:tab w:val="left" w:pos="7065"/>
              </w:tabs>
              <w:rPr>
                <w:rFonts w:hint="eastAsia" w:ascii="仿宋" w:hAnsi="仿宋" w:eastAsia="仿宋" w:cs="Times New Roman"/>
                <w:color w:val="000000"/>
                <w:shd w:val="clear" w:color="auto" w:fill="FFFFFF"/>
                <w:lang w:eastAsia="zh-TW"/>
              </w:rPr>
            </w:pPr>
            <w:r>
              <w:rPr>
                <w:rFonts w:ascii="Calibri" w:hAnsi="Calibri" w:eastAsia="仿宋" w:cs="Calibri"/>
                <w:color w:val="000000"/>
                <w:shd w:val="clear" w:color="auto" w:fill="FFFFFF"/>
                <w:lang w:eastAsia="zh-TW"/>
              </w:rPr>
              <w:t> </w:t>
            </w:r>
          </w:p>
          <w:p w14:paraId="74E0BF9F">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工作态度</w:t>
            </w:r>
          </w:p>
          <w:p w14:paraId="6D241B50">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（40分）</w:t>
            </w:r>
          </w:p>
        </w:tc>
        <w:tc>
          <w:tcPr>
            <w:tcW w:w="5335"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1D38C347">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积极接受任务，有耐心做好它</w:t>
            </w:r>
          </w:p>
        </w:tc>
        <w:tc>
          <w:tcPr>
            <w:tcW w:w="1216"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25A82DF9">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10分</w:t>
            </w:r>
          </w:p>
        </w:tc>
      </w:tr>
      <w:tr w14:paraId="12566B43">
        <w:tblPrEx>
          <w:shd w:val="clear" w:color="auto" w:fill="CED7E7"/>
          <w:tblCellMar>
            <w:top w:w="0" w:type="dxa"/>
            <w:left w:w="0" w:type="dxa"/>
            <w:bottom w:w="0" w:type="dxa"/>
            <w:right w:w="0" w:type="dxa"/>
          </w:tblCellMar>
        </w:tblPrEx>
        <w:trPr>
          <w:trHeight w:val="495" w:hRule="atLeast"/>
        </w:trPr>
        <w:tc>
          <w:tcPr>
            <w:tcW w:w="1142" w:type="dxa"/>
            <w:vMerge w:val="continue"/>
            <w:tcBorders>
              <w:top w:val="nil"/>
              <w:left w:val="single" w:color="000000" w:sz="6" w:space="0"/>
              <w:bottom w:val="single" w:color="000000" w:sz="6" w:space="0"/>
              <w:right w:val="single" w:color="000000" w:sz="6" w:space="0"/>
            </w:tcBorders>
            <w:shd w:val="clear" w:color="auto" w:fill="CED7E7"/>
            <w:vAlign w:val="center"/>
          </w:tcPr>
          <w:p w14:paraId="366B2A7D">
            <w:pPr>
              <w:tabs>
                <w:tab w:val="center" w:pos="4153"/>
                <w:tab w:val="left" w:pos="7065"/>
              </w:tabs>
              <w:rPr>
                <w:rFonts w:hint="eastAsia" w:ascii="仿宋" w:hAnsi="仿宋" w:eastAsia="仿宋" w:cs="Times New Roman"/>
                <w:color w:val="000000"/>
                <w:shd w:val="clear" w:color="auto" w:fill="FFFFFF"/>
                <w:lang w:eastAsia="zh-TW"/>
              </w:rPr>
            </w:pPr>
          </w:p>
        </w:tc>
        <w:tc>
          <w:tcPr>
            <w:tcW w:w="5335"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4849CA23">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工作有责任心，并且认真完成任务</w:t>
            </w:r>
          </w:p>
        </w:tc>
        <w:tc>
          <w:tcPr>
            <w:tcW w:w="1216"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51DC7A8E">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10分</w:t>
            </w:r>
          </w:p>
        </w:tc>
      </w:tr>
      <w:tr w14:paraId="6AFDB277">
        <w:tblPrEx>
          <w:shd w:val="clear" w:color="auto" w:fill="CED7E7"/>
          <w:tblCellMar>
            <w:top w:w="0" w:type="dxa"/>
            <w:left w:w="0" w:type="dxa"/>
            <w:bottom w:w="0" w:type="dxa"/>
            <w:right w:w="0" w:type="dxa"/>
          </w:tblCellMar>
        </w:tblPrEx>
        <w:trPr>
          <w:trHeight w:val="495" w:hRule="atLeast"/>
        </w:trPr>
        <w:tc>
          <w:tcPr>
            <w:tcW w:w="1142" w:type="dxa"/>
            <w:vMerge w:val="continue"/>
            <w:tcBorders>
              <w:top w:val="nil"/>
              <w:left w:val="single" w:color="000000" w:sz="6" w:space="0"/>
              <w:bottom w:val="single" w:color="000000" w:sz="6" w:space="0"/>
              <w:right w:val="single" w:color="000000" w:sz="6" w:space="0"/>
            </w:tcBorders>
            <w:shd w:val="clear" w:color="auto" w:fill="CED7E7"/>
            <w:vAlign w:val="center"/>
          </w:tcPr>
          <w:p w14:paraId="185D9C5E">
            <w:pPr>
              <w:tabs>
                <w:tab w:val="center" w:pos="4153"/>
                <w:tab w:val="left" w:pos="7065"/>
              </w:tabs>
              <w:rPr>
                <w:rFonts w:hint="eastAsia" w:ascii="仿宋" w:hAnsi="仿宋" w:eastAsia="仿宋" w:cs="Times New Roman"/>
                <w:color w:val="000000"/>
                <w:shd w:val="clear" w:color="auto" w:fill="FFFFFF"/>
                <w:lang w:eastAsia="zh-TW"/>
              </w:rPr>
            </w:pPr>
          </w:p>
        </w:tc>
        <w:tc>
          <w:tcPr>
            <w:tcW w:w="5335"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5A44905F">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能进行团队合作</w:t>
            </w:r>
          </w:p>
        </w:tc>
        <w:tc>
          <w:tcPr>
            <w:tcW w:w="1216"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13637EA1">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10分</w:t>
            </w:r>
          </w:p>
        </w:tc>
      </w:tr>
      <w:tr w14:paraId="4A6AE5E7">
        <w:tblPrEx>
          <w:shd w:val="clear" w:color="auto" w:fill="CED7E7"/>
          <w:tblCellMar>
            <w:top w:w="0" w:type="dxa"/>
            <w:left w:w="0" w:type="dxa"/>
            <w:bottom w:w="0" w:type="dxa"/>
            <w:right w:w="0" w:type="dxa"/>
          </w:tblCellMar>
        </w:tblPrEx>
        <w:trPr>
          <w:trHeight w:val="495" w:hRule="atLeast"/>
        </w:trPr>
        <w:tc>
          <w:tcPr>
            <w:tcW w:w="1142" w:type="dxa"/>
            <w:vMerge w:val="continue"/>
            <w:tcBorders>
              <w:top w:val="nil"/>
              <w:left w:val="single" w:color="000000" w:sz="6" w:space="0"/>
              <w:bottom w:val="single" w:color="000000" w:sz="6" w:space="0"/>
              <w:right w:val="single" w:color="000000" w:sz="6" w:space="0"/>
            </w:tcBorders>
            <w:shd w:val="clear" w:color="auto" w:fill="CED7E7"/>
            <w:vAlign w:val="center"/>
          </w:tcPr>
          <w:p w14:paraId="21B4601D">
            <w:pPr>
              <w:tabs>
                <w:tab w:val="center" w:pos="4153"/>
                <w:tab w:val="left" w:pos="7065"/>
              </w:tabs>
              <w:rPr>
                <w:rFonts w:hint="eastAsia" w:ascii="仿宋" w:hAnsi="仿宋" w:eastAsia="仿宋" w:cs="Times New Roman"/>
                <w:color w:val="000000"/>
                <w:shd w:val="clear" w:color="auto" w:fill="FFFFFF"/>
                <w:lang w:eastAsia="zh-TW"/>
              </w:rPr>
            </w:pPr>
          </w:p>
        </w:tc>
        <w:tc>
          <w:tcPr>
            <w:tcW w:w="5335"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1FD80D22">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组织纪律性强</w:t>
            </w:r>
          </w:p>
        </w:tc>
        <w:tc>
          <w:tcPr>
            <w:tcW w:w="1216"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3E7C879A">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10分</w:t>
            </w:r>
          </w:p>
        </w:tc>
      </w:tr>
    </w:tbl>
    <w:p w14:paraId="0202A949">
      <w:pPr>
        <w:tabs>
          <w:tab w:val="center" w:pos="4153"/>
          <w:tab w:val="left" w:pos="7065"/>
        </w:tabs>
        <w:jc w:val="left"/>
        <w:rPr>
          <w:rFonts w:hint="eastAsia" w:ascii="仿宋" w:hAnsi="仿宋" w:eastAsia="仿宋" w:cs="Times New Roman"/>
          <w:color w:val="000000"/>
          <w:sz w:val="28"/>
          <w:szCs w:val="28"/>
          <w:shd w:val="clear" w:color="auto" w:fill="FFFFFF"/>
          <w:lang w:eastAsia="zh-TW"/>
        </w:rPr>
      </w:pPr>
      <w:r>
        <w:rPr>
          <w:rFonts w:hint="eastAsia" w:ascii="仿宋" w:hAnsi="仿宋" w:eastAsia="仿宋" w:cs="Times New Roman"/>
          <w:color w:val="000000"/>
          <w:sz w:val="28"/>
          <w:szCs w:val="28"/>
          <w:shd w:val="clear" w:color="auto" w:fill="FFFFFF"/>
        </w:rPr>
        <w:t xml:space="preserve">   （2）</w:t>
      </w:r>
      <w:r>
        <w:rPr>
          <w:rFonts w:hint="eastAsia" w:ascii="仿宋" w:hAnsi="仿宋" w:eastAsia="仿宋" w:cs="Times New Roman"/>
          <w:color w:val="000000"/>
          <w:sz w:val="28"/>
          <w:szCs w:val="28"/>
          <w:shd w:val="clear" w:color="auto" w:fill="FFFFFF"/>
          <w:lang w:eastAsia="zh-TW"/>
        </w:rPr>
        <w:t>活动性部门的工作人员：</w:t>
      </w:r>
    </w:p>
    <w:tbl>
      <w:tblPr>
        <w:tblStyle w:val="16"/>
        <w:tblW w:w="7716" w:type="dxa"/>
        <w:tblInd w:w="386" w:type="dxa"/>
        <w:shd w:val="clear" w:color="auto" w:fill="CED7E7"/>
        <w:tblLayout w:type="autofit"/>
        <w:tblCellMar>
          <w:top w:w="0" w:type="dxa"/>
          <w:left w:w="0" w:type="dxa"/>
          <w:bottom w:w="0" w:type="dxa"/>
          <w:right w:w="0" w:type="dxa"/>
        </w:tblCellMar>
      </w:tblPr>
      <w:tblGrid>
        <w:gridCol w:w="1130"/>
        <w:gridCol w:w="5358"/>
        <w:gridCol w:w="1228"/>
      </w:tblGrid>
      <w:tr w14:paraId="317E7EF6">
        <w:tblPrEx>
          <w:tblCellMar>
            <w:top w:w="0" w:type="dxa"/>
            <w:left w:w="0" w:type="dxa"/>
            <w:bottom w:w="0" w:type="dxa"/>
            <w:right w:w="0" w:type="dxa"/>
          </w:tblCellMar>
        </w:tblPrEx>
        <w:trPr>
          <w:trHeight w:val="390" w:hRule="atLeast"/>
        </w:trPr>
        <w:tc>
          <w:tcPr>
            <w:tcW w:w="113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B250B3E">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评定要素</w:t>
            </w:r>
          </w:p>
        </w:tc>
        <w:tc>
          <w:tcPr>
            <w:tcW w:w="5358" w:type="dxa"/>
            <w:tcBorders>
              <w:top w:val="single" w:color="000000" w:sz="6" w:space="0"/>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172D2C6F">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着重点</w:t>
            </w:r>
          </w:p>
        </w:tc>
        <w:tc>
          <w:tcPr>
            <w:tcW w:w="1228" w:type="dxa"/>
            <w:tcBorders>
              <w:top w:val="single" w:color="000000" w:sz="6" w:space="0"/>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3B0E5FD0">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分值</w:t>
            </w:r>
          </w:p>
        </w:tc>
      </w:tr>
      <w:tr w14:paraId="5658F226">
        <w:tblPrEx>
          <w:tblCellMar>
            <w:top w:w="0" w:type="dxa"/>
            <w:left w:w="0" w:type="dxa"/>
            <w:bottom w:w="0" w:type="dxa"/>
            <w:right w:w="0" w:type="dxa"/>
          </w:tblCellMar>
        </w:tblPrEx>
        <w:trPr>
          <w:trHeight w:val="510" w:hRule="atLeast"/>
        </w:trPr>
        <w:tc>
          <w:tcPr>
            <w:tcW w:w="1130" w:type="dxa"/>
            <w:vMerge w:val="restart"/>
            <w:tcBorders>
              <w:top w:val="nil"/>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5CD97962">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工作实绩</w:t>
            </w:r>
          </w:p>
          <w:p w14:paraId="1E129286">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（30分）</w:t>
            </w:r>
          </w:p>
        </w:tc>
        <w:tc>
          <w:tcPr>
            <w:tcW w:w="5358"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498BE410">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活动中表现活跃，带动现场气氛</w:t>
            </w:r>
          </w:p>
        </w:tc>
        <w:tc>
          <w:tcPr>
            <w:tcW w:w="1228"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16B91B4C">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10分</w:t>
            </w:r>
          </w:p>
        </w:tc>
      </w:tr>
      <w:tr w14:paraId="6C627311">
        <w:tblPrEx>
          <w:shd w:val="clear" w:color="auto" w:fill="CED7E7"/>
          <w:tblCellMar>
            <w:top w:w="0" w:type="dxa"/>
            <w:left w:w="0" w:type="dxa"/>
            <w:bottom w:w="0" w:type="dxa"/>
            <w:right w:w="0" w:type="dxa"/>
          </w:tblCellMar>
        </w:tblPrEx>
        <w:trPr>
          <w:trHeight w:val="510" w:hRule="atLeast"/>
        </w:trPr>
        <w:tc>
          <w:tcPr>
            <w:tcW w:w="1130" w:type="dxa"/>
            <w:vMerge w:val="continue"/>
            <w:tcBorders>
              <w:top w:val="nil"/>
              <w:left w:val="single" w:color="000000" w:sz="6" w:space="0"/>
              <w:bottom w:val="single" w:color="000000" w:sz="6" w:space="0"/>
              <w:right w:val="single" w:color="000000" w:sz="6" w:space="0"/>
            </w:tcBorders>
            <w:shd w:val="clear" w:color="auto" w:fill="CED7E7"/>
            <w:vAlign w:val="center"/>
          </w:tcPr>
          <w:p w14:paraId="2D4E76D8">
            <w:pPr>
              <w:tabs>
                <w:tab w:val="center" w:pos="4153"/>
                <w:tab w:val="left" w:pos="7065"/>
              </w:tabs>
              <w:rPr>
                <w:rFonts w:hint="eastAsia" w:ascii="仿宋" w:hAnsi="仿宋" w:eastAsia="仿宋" w:cs="Times New Roman"/>
                <w:color w:val="000000"/>
                <w:shd w:val="clear" w:color="auto" w:fill="FFFFFF"/>
                <w:lang w:eastAsia="zh-TW"/>
              </w:rPr>
            </w:pPr>
          </w:p>
        </w:tc>
        <w:tc>
          <w:tcPr>
            <w:tcW w:w="5358"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36320A8C">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能很好的处理活动中的特殊和突发情况</w:t>
            </w:r>
          </w:p>
        </w:tc>
        <w:tc>
          <w:tcPr>
            <w:tcW w:w="1228"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38CB5AAD">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20分</w:t>
            </w:r>
          </w:p>
        </w:tc>
      </w:tr>
      <w:tr w14:paraId="0A1DA62A">
        <w:tblPrEx>
          <w:tblCellMar>
            <w:top w:w="0" w:type="dxa"/>
            <w:left w:w="0" w:type="dxa"/>
            <w:bottom w:w="0" w:type="dxa"/>
            <w:right w:w="0" w:type="dxa"/>
          </w:tblCellMar>
        </w:tblPrEx>
        <w:trPr>
          <w:trHeight w:val="510" w:hRule="atLeast"/>
        </w:trPr>
        <w:tc>
          <w:tcPr>
            <w:tcW w:w="1130" w:type="dxa"/>
            <w:vMerge w:val="restart"/>
            <w:tcBorders>
              <w:top w:val="nil"/>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7E53350">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工作能力</w:t>
            </w:r>
          </w:p>
          <w:p w14:paraId="4EEE3956">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（30分）</w:t>
            </w:r>
          </w:p>
        </w:tc>
        <w:tc>
          <w:tcPr>
            <w:tcW w:w="5358"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241A77B4">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能提出创新、可行的活动方案</w:t>
            </w:r>
          </w:p>
        </w:tc>
        <w:tc>
          <w:tcPr>
            <w:tcW w:w="1228"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266EF79A">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10分</w:t>
            </w:r>
          </w:p>
        </w:tc>
      </w:tr>
      <w:tr w14:paraId="3F1687F5">
        <w:tblPrEx>
          <w:shd w:val="clear" w:color="auto" w:fill="CED7E7"/>
          <w:tblCellMar>
            <w:top w:w="0" w:type="dxa"/>
            <w:left w:w="0" w:type="dxa"/>
            <w:bottom w:w="0" w:type="dxa"/>
            <w:right w:w="0" w:type="dxa"/>
          </w:tblCellMar>
        </w:tblPrEx>
        <w:trPr>
          <w:trHeight w:val="510" w:hRule="atLeast"/>
        </w:trPr>
        <w:tc>
          <w:tcPr>
            <w:tcW w:w="1130" w:type="dxa"/>
            <w:vMerge w:val="continue"/>
            <w:tcBorders>
              <w:top w:val="nil"/>
              <w:left w:val="single" w:color="000000" w:sz="6" w:space="0"/>
              <w:bottom w:val="single" w:color="000000" w:sz="6" w:space="0"/>
              <w:right w:val="single" w:color="000000" w:sz="6" w:space="0"/>
            </w:tcBorders>
            <w:shd w:val="clear" w:color="auto" w:fill="CED7E7"/>
            <w:vAlign w:val="center"/>
          </w:tcPr>
          <w:p w14:paraId="2E7C5D38">
            <w:pPr>
              <w:tabs>
                <w:tab w:val="center" w:pos="4153"/>
                <w:tab w:val="left" w:pos="7065"/>
              </w:tabs>
              <w:rPr>
                <w:rFonts w:hint="eastAsia" w:ascii="仿宋" w:hAnsi="仿宋" w:eastAsia="仿宋" w:cs="Times New Roman"/>
                <w:color w:val="000000"/>
                <w:shd w:val="clear" w:color="auto" w:fill="FFFFFF"/>
                <w:lang w:eastAsia="zh-TW"/>
              </w:rPr>
            </w:pPr>
          </w:p>
        </w:tc>
        <w:tc>
          <w:tcPr>
            <w:tcW w:w="5358"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7410FD84">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协调各个部门、人员之间的工作</w:t>
            </w:r>
          </w:p>
        </w:tc>
        <w:tc>
          <w:tcPr>
            <w:tcW w:w="1228"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4ADA986E">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10分</w:t>
            </w:r>
          </w:p>
        </w:tc>
      </w:tr>
      <w:tr w14:paraId="07E9EF48">
        <w:tblPrEx>
          <w:shd w:val="clear" w:color="auto" w:fill="CED7E7"/>
          <w:tblCellMar>
            <w:top w:w="0" w:type="dxa"/>
            <w:left w:w="0" w:type="dxa"/>
            <w:bottom w:w="0" w:type="dxa"/>
            <w:right w:w="0" w:type="dxa"/>
          </w:tblCellMar>
        </w:tblPrEx>
        <w:trPr>
          <w:trHeight w:val="510" w:hRule="atLeast"/>
        </w:trPr>
        <w:tc>
          <w:tcPr>
            <w:tcW w:w="1130" w:type="dxa"/>
            <w:vMerge w:val="continue"/>
            <w:tcBorders>
              <w:top w:val="nil"/>
              <w:left w:val="single" w:color="000000" w:sz="6" w:space="0"/>
              <w:bottom w:val="single" w:color="000000" w:sz="6" w:space="0"/>
              <w:right w:val="single" w:color="000000" w:sz="6" w:space="0"/>
            </w:tcBorders>
            <w:shd w:val="clear" w:color="auto" w:fill="CED7E7"/>
            <w:vAlign w:val="center"/>
          </w:tcPr>
          <w:p w14:paraId="5E6A8D3B">
            <w:pPr>
              <w:tabs>
                <w:tab w:val="center" w:pos="4153"/>
                <w:tab w:val="left" w:pos="7065"/>
              </w:tabs>
              <w:rPr>
                <w:rFonts w:hint="eastAsia" w:ascii="仿宋" w:hAnsi="仿宋" w:eastAsia="仿宋" w:cs="Times New Roman"/>
                <w:color w:val="000000"/>
                <w:shd w:val="clear" w:color="auto" w:fill="FFFFFF"/>
                <w:lang w:eastAsia="zh-TW"/>
              </w:rPr>
            </w:pPr>
          </w:p>
        </w:tc>
        <w:tc>
          <w:tcPr>
            <w:tcW w:w="5358"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38B8F85C">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活动能力较强，大方活泼</w:t>
            </w:r>
          </w:p>
        </w:tc>
        <w:tc>
          <w:tcPr>
            <w:tcW w:w="1228"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2B1CB8CA">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10分</w:t>
            </w:r>
          </w:p>
        </w:tc>
      </w:tr>
      <w:tr w14:paraId="09E9FCB2">
        <w:tblPrEx>
          <w:tblCellMar>
            <w:top w:w="0" w:type="dxa"/>
            <w:left w:w="0" w:type="dxa"/>
            <w:bottom w:w="0" w:type="dxa"/>
            <w:right w:w="0" w:type="dxa"/>
          </w:tblCellMar>
        </w:tblPrEx>
        <w:trPr>
          <w:trHeight w:val="510" w:hRule="atLeast"/>
        </w:trPr>
        <w:tc>
          <w:tcPr>
            <w:tcW w:w="1130" w:type="dxa"/>
            <w:vMerge w:val="restart"/>
            <w:tcBorders>
              <w:top w:val="nil"/>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48D6517">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工作态度</w:t>
            </w:r>
          </w:p>
          <w:p w14:paraId="2F6BE538">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（40分）</w:t>
            </w:r>
          </w:p>
        </w:tc>
        <w:tc>
          <w:tcPr>
            <w:tcW w:w="5358"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59456238">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积极参加活动，具有激情</w:t>
            </w:r>
          </w:p>
        </w:tc>
        <w:tc>
          <w:tcPr>
            <w:tcW w:w="1228"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55D5E61E">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10分</w:t>
            </w:r>
          </w:p>
        </w:tc>
      </w:tr>
      <w:tr w14:paraId="585BF8DB">
        <w:tblPrEx>
          <w:tblCellMar>
            <w:top w:w="0" w:type="dxa"/>
            <w:left w:w="0" w:type="dxa"/>
            <w:bottom w:w="0" w:type="dxa"/>
            <w:right w:w="0" w:type="dxa"/>
          </w:tblCellMar>
        </w:tblPrEx>
        <w:trPr>
          <w:trHeight w:val="510" w:hRule="atLeast"/>
        </w:trPr>
        <w:tc>
          <w:tcPr>
            <w:tcW w:w="1130" w:type="dxa"/>
            <w:vMerge w:val="continue"/>
            <w:tcBorders>
              <w:top w:val="nil"/>
              <w:left w:val="single" w:color="000000" w:sz="6" w:space="0"/>
              <w:bottom w:val="single" w:color="000000" w:sz="6" w:space="0"/>
              <w:right w:val="single" w:color="000000" w:sz="6" w:space="0"/>
            </w:tcBorders>
            <w:shd w:val="clear" w:color="auto" w:fill="CED7E7"/>
            <w:vAlign w:val="center"/>
          </w:tcPr>
          <w:p w14:paraId="708FEC70">
            <w:pPr>
              <w:tabs>
                <w:tab w:val="center" w:pos="4153"/>
                <w:tab w:val="left" w:pos="7065"/>
              </w:tabs>
              <w:rPr>
                <w:rFonts w:hint="eastAsia" w:ascii="仿宋" w:hAnsi="仿宋" w:eastAsia="仿宋" w:cs="Times New Roman"/>
                <w:color w:val="000000"/>
                <w:shd w:val="clear" w:color="auto" w:fill="FFFFFF"/>
                <w:lang w:eastAsia="zh-TW"/>
              </w:rPr>
            </w:pPr>
          </w:p>
        </w:tc>
        <w:tc>
          <w:tcPr>
            <w:tcW w:w="5358"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5C6E723B">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工作责任心，并且认真完成任务</w:t>
            </w:r>
          </w:p>
        </w:tc>
        <w:tc>
          <w:tcPr>
            <w:tcW w:w="1228"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142130DB">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10分</w:t>
            </w:r>
          </w:p>
        </w:tc>
      </w:tr>
      <w:tr w14:paraId="12A8E1DE">
        <w:tblPrEx>
          <w:shd w:val="clear" w:color="auto" w:fill="CED7E7"/>
          <w:tblCellMar>
            <w:top w:w="0" w:type="dxa"/>
            <w:left w:w="0" w:type="dxa"/>
            <w:bottom w:w="0" w:type="dxa"/>
            <w:right w:w="0" w:type="dxa"/>
          </w:tblCellMar>
        </w:tblPrEx>
        <w:trPr>
          <w:trHeight w:val="510" w:hRule="atLeast"/>
        </w:trPr>
        <w:tc>
          <w:tcPr>
            <w:tcW w:w="1130" w:type="dxa"/>
            <w:vMerge w:val="continue"/>
            <w:tcBorders>
              <w:top w:val="nil"/>
              <w:left w:val="single" w:color="000000" w:sz="6" w:space="0"/>
              <w:bottom w:val="single" w:color="000000" w:sz="6" w:space="0"/>
              <w:right w:val="single" w:color="000000" w:sz="6" w:space="0"/>
            </w:tcBorders>
            <w:shd w:val="clear" w:color="auto" w:fill="CED7E7"/>
            <w:vAlign w:val="center"/>
          </w:tcPr>
          <w:p w14:paraId="5B66C558">
            <w:pPr>
              <w:tabs>
                <w:tab w:val="center" w:pos="4153"/>
                <w:tab w:val="left" w:pos="7065"/>
              </w:tabs>
              <w:rPr>
                <w:rFonts w:hint="eastAsia" w:ascii="仿宋" w:hAnsi="仿宋" w:eastAsia="仿宋" w:cs="Times New Roman"/>
                <w:color w:val="000000"/>
                <w:shd w:val="clear" w:color="auto" w:fill="FFFFFF"/>
                <w:lang w:eastAsia="zh-TW"/>
              </w:rPr>
            </w:pPr>
          </w:p>
        </w:tc>
        <w:tc>
          <w:tcPr>
            <w:tcW w:w="5358"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10ADAE5E">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在活动进行过程中积极主动</w:t>
            </w:r>
          </w:p>
        </w:tc>
        <w:tc>
          <w:tcPr>
            <w:tcW w:w="1228"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7207071D">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10分</w:t>
            </w:r>
          </w:p>
        </w:tc>
      </w:tr>
      <w:tr w14:paraId="3EE09EEC">
        <w:tblPrEx>
          <w:shd w:val="clear" w:color="auto" w:fill="CED7E7"/>
          <w:tblCellMar>
            <w:top w:w="0" w:type="dxa"/>
            <w:left w:w="0" w:type="dxa"/>
            <w:bottom w:w="0" w:type="dxa"/>
            <w:right w:w="0" w:type="dxa"/>
          </w:tblCellMar>
        </w:tblPrEx>
        <w:trPr>
          <w:trHeight w:val="525" w:hRule="atLeast"/>
        </w:trPr>
        <w:tc>
          <w:tcPr>
            <w:tcW w:w="1130" w:type="dxa"/>
            <w:vMerge w:val="continue"/>
            <w:tcBorders>
              <w:top w:val="nil"/>
              <w:left w:val="single" w:color="000000" w:sz="6" w:space="0"/>
              <w:bottom w:val="single" w:color="000000" w:sz="6" w:space="0"/>
              <w:right w:val="single" w:color="000000" w:sz="6" w:space="0"/>
            </w:tcBorders>
            <w:shd w:val="clear" w:color="auto" w:fill="CED7E7"/>
            <w:vAlign w:val="center"/>
          </w:tcPr>
          <w:p w14:paraId="73EDBEB6">
            <w:pPr>
              <w:tabs>
                <w:tab w:val="center" w:pos="4153"/>
                <w:tab w:val="left" w:pos="7065"/>
              </w:tabs>
              <w:rPr>
                <w:rFonts w:hint="eastAsia" w:ascii="仿宋" w:hAnsi="仿宋" w:eastAsia="仿宋" w:cs="Times New Roman"/>
                <w:color w:val="000000"/>
                <w:shd w:val="clear" w:color="auto" w:fill="FFFFFF"/>
                <w:lang w:eastAsia="zh-TW"/>
              </w:rPr>
            </w:pPr>
          </w:p>
        </w:tc>
        <w:tc>
          <w:tcPr>
            <w:tcW w:w="5358"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02BA4DBF">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组织纪律性强</w:t>
            </w:r>
          </w:p>
        </w:tc>
        <w:tc>
          <w:tcPr>
            <w:tcW w:w="1228"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14:paraId="40455527">
            <w:pPr>
              <w:tabs>
                <w:tab w:val="center" w:pos="4153"/>
                <w:tab w:val="left" w:pos="7065"/>
              </w:tabs>
              <w:rPr>
                <w:rFonts w:hint="eastAsia" w:ascii="仿宋" w:hAnsi="仿宋" w:eastAsia="仿宋" w:cs="Times New Roman"/>
                <w:color w:val="000000"/>
                <w:shd w:val="clear" w:color="auto" w:fill="FFFFFF"/>
                <w:lang w:eastAsia="zh-TW"/>
              </w:rPr>
            </w:pPr>
            <w:r>
              <w:rPr>
                <w:rFonts w:hint="eastAsia" w:ascii="仿宋" w:hAnsi="仿宋" w:eastAsia="仿宋" w:cs="Times New Roman"/>
                <w:color w:val="000000"/>
                <w:shd w:val="clear" w:color="auto" w:fill="FFFFFF"/>
                <w:lang w:eastAsia="zh-TW"/>
              </w:rPr>
              <w:t>10分</w:t>
            </w:r>
          </w:p>
        </w:tc>
      </w:tr>
    </w:tbl>
    <w:p w14:paraId="4A3DA7D7">
      <w:pPr>
        <w:rPr>
          <w:rFonts w:hint="eastAsia" w:ascii="仿宋" w:hAnsi="仿宋" w:eastAsia="仿宋" w:cs="Times New Roman"/>
          <w:b/>
          <w:sz w:val="28"/>
          <w:szCs w:val="28"/>
        </w:rPr>
      </w:pPr>
      <w:r>
        <w:rPr>
          <w:rFonts w:hint="eastAsia" w:ascii="仿宋" w:hAnsi="仿宋" w:eastAsia="仿宋" w:cs="Times New Roman"/>
          <w:b/>
          <w:sz w:val="28"/>
          <w:szCs w:val="28"/>
          <w:lang w:eastAsia="zh-Hans"/>
        </w:rPr>
        <w:t>四、</w:t>
      </w:r>
      <w:r>
        <w:rPr>
          <w:rFonts w:hint="eastAsia" w:ascii="仿宋" w:hAnsi="仿宋" w:eastAsia="仿宋" w:cs="Times New Roman"/>
          <w:b/>
          <w:sz w:val="28"/>
          <w:szCs w:val="28"/>
          <w:lang w:eastAsia="zh-TW"/>
        </w:rPr>
        <w:t>考核方式</w:t>
      </w:r>
    </w:p>
    <w:p w14:paraId="3A5CB05B">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lang w:eastAsia="zh-TW"/>
        </w:rPr>
      </w:pPr>
      <w:r>
        <w:rPr>
          <w:rFonts w:hint="eastAsia" w:ascii="仿宋" w:hAnsi="仿宋" w:eastAsia="仿宋" w:cs="Times New Roman"/>
          <w:color w:val="000000"/>
          <w:sz w:val="28"/>
          <w:szCs w:val="28"/>
          <w:shd w:val="clear" w:color="auto" w:fill="FFFFFF"/>
          <w:lang w:eastAsia="zh-TW"/>
        </w:rPr>
        <w:t>因各职位工作要求不同，故考核内容分为部门考核、主席级考核、负责人级考核和工作人员级考核。</w:t>
      </w:r>
    </w:p>
    <w:p w14:paraId="10E67751">
      <w:pPr>
        <w:numPr>
          <w:ilvl w:val="1"/>
          <w:numId w:val="4"/>
        </w:numPr>
        <w:tabs>
          <w:tab w:val="center" w:pos="4153"/>
          <w:tab w:val="left" w:pos="7065"/>
        </w:tabs>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lang w:eastAsia="zh-TW"/>
        </w:rPr>
        <w:t>部门考核</w:t>
      </w:r>
    </w:p>
    <w:p w14:paraId="747C133F">
      <w:pPr>
        <w:numPr>
          <w:ilvl w:val="2"/>
          <w:numId w:val="4"/>
        </w:numPr>
        <w:tabs>
          <w:tab w:val="center" w:pos="4153"/>
          <w:tab w:val="left" w:pos="7065"/>
        </w:tabs>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lang w:eastAsia="zh-TW"/>
        </w:rPr>
        <w:t>考核涉及相关权数构成：例会情况</w:t>
      </w:r>
      <w:r>
        <w:rPr>
          <w:rFonts w:hint="eastAsia" w:ascii="仿宋" w:hAnsi="仿宋" w:eastAsia="仿宋" w:cs="Times New Roman"/>
          <w:color w:val="000000"/>
          <w:sz w:val="28"/>
          <w:szCs w:val="28"/>
          <w:shd w:val="clear" w:color="auto" w:fill="FFFFFF"/>
        </w:rPr>
        <w:t>30%+</w:t>
      </w:r>
      <w:r>
        <w:rPr>
          <w:rFonts w:hint="eastAsia" w:ascii="仿宋" w:hAnsi="仿宋" w:eastAsia="仿宋" w:cs="Times New Roman"/>
          <w:color w:val="000000"/>
          <w:sz w:val="28"/>
          <w:szCs w:val="28"/>
          <w:shd w:val="clear" w:color="auto" w:fill="FFFFFF"/>
          <w:lang w:eastAsia="zh-TW"/>
        </w:rPr>
        <w:t>本部门开展活动情况</w:t>
      </w:r>
      <w:r>
        <w:rPr>
          <w:rFonts w:hint="eastAsia" w:ascii="仿宋" w:hAnsi="仿宋" w:eastAsia="仿宋" w:cs="Times New Roman"/>
          <w:color w:val="000000"/>
          <w:sz w:val="28"/>
          <w:szCs w:val="28"/>
          <w:shd w:val="clear" w:color="auto" w:fill="FFFFFF"/>
        </w:rPr>
        <w:t>50%+</w:t>
      </w:r>
      <w:r>
        <w:rPr>
          <w:rFonts w:hint="eastAsia" w:ascii="仿宋" w:hAnsi="仿宋" w:eastAsia="仿宋" w:cs="Times New Roman"/>
          <w:color w:val="000000"/>
          <w:sz w:val="28"/>
          <w:szCs w:val="28"/>
          <w:shd w:val="clear" w:color="auto" w:fill="FFFFFF"/>
          <w:lang w:eastAsia="zh-TW"/>
        </w:rPr>
        <w:t>大型活动出勤率</w:t>
      </w:r>
      <w:r>
        <w:rPr>
          <w:rFonts w:hint="eastAsia" w:ascii="仿宋" w:hAnsi="仿宋" w:eastAsia="仿宋" w:cs="Times New Roman"/>
          <w:color w:val="000000"/>
          <w:sz w:val="28"/>
          <w:szCs w:val="28"/>
          <w:shd w:val="clear" w:color="auto" w:fill="FFFFFF"/>
        </w:rPr>
        <w:t>20%-</w:t>
      </w:r>
      <w:r>
        <w:rPr>
          <w:rFonts w:hint="eastAsia" w:ascii="仿宋" w:hAnsi="仿宋" w:eastAsia="仿宋" w:cs="Times New Roman"/>
          <w:color w:val="000000"/>
          <w:sz w:val="28"/>
          <w:szCs w:val="28"/>
          <w:shd w:val="clear" w:color="auto" w:fill="FFFFFF"/>
          <w:lang w:eastAsia="zh-TW"/>
        </w:rPr>
        <w:t>微信错误扣分</w:t>
      </w:r>
      <w:r>
        <w:rPr>
          <w:rFonts w:hint="eastAsia" w:ascii="仿宋" w:hAnsi="仿宋" w:eastAsia="仿宋" w:cs="Times New Roman"/>
          <w:color w:val="000000"/>
          <w:sz w:val="28"/>
          <w:szCs w:val="28"/>
          <w:shd w:val="clear" w:color="auto" w:fill="FFFFFF"/>
        </w:rPr>
        <w:t>-</w:t>
      </w:r>
      <w:r>
        <w:rPr>
          <w:rFonts w:hint="eastAsia" w:ascii="仿宋" w:hAnsi="仿宋" w:eastAsia="仿宋" w:cs="Times New Roman"/>
          <w:color w:val="000000"/>
          <w:sz w:val="28"/>
          <w:szCs w:val="28"/>
          <w:shd w:val="clear" w:color="auto" w:fill="FFFFFF"/>
          <w:lang w:eastAsia="zh-TW"/>
        </w:rPr>
        <w:t>文件扣分</w:t>
      </w:r>
    </w:p>
    <w:p w14:paraId="56FB5A43">
      <w:pPr>
        <w:tabs>
          <w:tab w:val="center" w:pos="4153"/>
          <w:tab w:val="left" w:pos="7065"/>
        </w:tabs>
        <w:ind w:left="4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lang w:eastAsia="zh-TW"/>
        </w:rPr>
        <w:t>（</w:t>
      </w:r>
      <w:r>
        <w:rPr>
          <w:rFonts w:hint="eastAsia" w:ascii="仿宋" w:hAnsi="仿宋" w:eastAsia="仿宋" w:cs="Times New Roman"/>
          <w:color w:val="000000"/>
          <w:sz w:val="28"/>
          <w:szCs w:val="28"/>
          <w:shd w:val="clear" w:color="auto" w:fill="FFFFFF"/>
        </w:rPr>
        <w:t>2</w:t>
      </w:r>
      <w:r>
        <w:rPr>
          <w:rFonts w:hint="eastAsia" w:ascii="仿宋" w:hAnsi="仿宋" w:eastAsia="仿宋" w:cs="Times New Roman"/>
          <w:color w:val="000000"/>
          <w:sz w:val="28"/>
          <w:szCs w:val="28"/>
          <w:shd w:val="clear" w:color="auto" w:fill="FFFFFF"/>
          <w:lang w:eastAsia="zh-TW"/>
        </w:rPr>
        <w:t>）补充说明</w:t>
      </w:r>
    </w:p>
    <w:p w14:paraId="03C29848">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rPr>
        <w:t>①</w:t>
      </w:r>
      <w:r>
        <w:rPr>
          <w:rFonts w:hint="eastAsia" w:ascii="仿宋" w:hAnsi="仿宋" w:eastAsia="仿宋" w:cs="Times New Roman"/>
          <w:color w:val="000000"/>
          <w:sz w:val="28"/>
          <w:szCs w:val="28"/>
          <w:shd w:val="clear" w:color="auto" w:fill="FFFFFF"/>
          <w:lang w:eastAsia="zh-TW"/>
        </w:rPr>
        <w:t>例会情况：例会情况满分</w:t>
      </w:r>
      <w:r>
        <w:rPr>
          <w:rFonts w:hint="eastAsia" w:ascii="仿宋" w:hAnsi="仿宋" w:eastAsia="仿宋" w:cs="Times New Roman"/>
          <w:color w:val="000000"/>
          <w:sz w:val="28"/>
          <w:szCs w:val="28"/>
          <w:shd w:val="clear" w:color="auto" w:fill="FFFFFF"/>
        </w:rPr>
        <w:t>100</w:t>
      </w:r>
      <w:r>
        <w:rPr>
          <w:rFonts w:hint="eastAsia" w:ascii="仿宋" w:hAnsi="仿宋" w:eastAsia="仿宋" w:cs="Times New Roman"/>
          <w:color w:val="000000"/>
          <w:sz w:val="28"/>
          <w:szCs w:val="28"/>
          <w:shd w:val="clear" w:color="auto" w:fill="FFFFFF"/>
          <w:lang w:eastAsia="zh-TW"/>
        </w:rPr>
        <w:t>分，在满分的基础上进行累减。以</w:t>
      </w:r>
      <w:r>
        <w:rPr>
          <w:rFonts w:hint="eastAsia" w:ascii="仿宋" w:hAnsi="仿宋" w:eastAsia="仿宋" w:cs="Times New Roman"/>
          <w:color w:val="000000"/>
          <w:sz w:val="28"/>
          <w:szCs w:val="28"/>
          <w:shd w:val="clear" w:color="auto" w:fill="FFFFFF"/>
        </w:rPr>
        <w:t>值班工作人员记录</w:t>
      </w:r>
      <w:r>
        <w:rPr>
          <w:rFonts w:hint="eastAsia" w:ascii="仿宋" w:hAnsi="仿宋" w:eastAsia="仿宋" w:cs="Times New Roman"/>
          <w:color w:val="000000"/>
          <w:sz w:val="28"/>
          <w:szCs w:val="28"/>
          <w:shd w:val="clear" w:color="auto" w:fill="FFFFFF"/>
          <w:lang w:eastAsia="zh-TW"/>
        </w:rPr>
        <w:t>为依据，具体标准如下：</w:t>
      </w:r>
    </w:p>
    <w:p w14:paraId="5B58B0C3">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lang w:eastAsia="zh-TW"/>
        </w:rPr>
        <w:t>每人次请假，记</w:t>
      </w:r>
      <w:r>
        <w:rPr>
          <w:rFonts w:hint="eastAsia" w:ascii="仿宋" w:hAnsi="仿宋" w:eastAsia="仿宋" w:cs="Times New Roman"/>
          <w:color w:val="000000"/>
          <w:sz w:val="28"/>
          <w:szCs w:val="28"/>
          <w:shd w:val="clear" w:color="auto" w:fill="FFFFFF"/>
        </w:rPr>
        <w:t>-0.5</w:t>
      </w:r>
      <w:r>
        <w:rPr>
          <w:rFonts w:hint="eastAsia" w:ascii="仿宋" w:hAnsi="仿宋" w:eastAsia="仿宋" w:cs="Times New Roman"/>
          <w:color w:val="000000"/>
          <w:sz w:val="28"/>
          <w:szCs w:val="28"/>
          <w:shd w:val="clear" w:color="auto" w:fill="FFFFFF"/>
          <w:lang w:eastAsia="zh-TW"/>
        </w:rPr>
        <w:t>分</w:t>
      </w:r>
      <w:r>
        <w:rPr>
          <w:rFonts w:hint="eastAsia" w:ascii="仿宋" w:hAnsi="仿宋" w:eastAsia="仿宋" w:cs="Times New Roman"/>
          <w:color w:val="000000"/>
          <w:sz w:val="28"/>
          <w:szCs w:val="28"/>
          <w:shd w:val="clear" w:color="auto" w:fill="FFFFFF"/>
        </w:rPr>
        <w:t>/</w:t>
      </w:r>
      <w:r>
        <w:rPr>
          <w:rFonts w:hint="eastAsia" w:ascii="仿宋" w:hAnsi="仿宋" w:eastAsia="仿宋" w:cs="Times New Roman"/>
          <w:color w:val="000000"/>
          <w:sz w:val="28"/>
          <w:szCs w:val="28"/>
          <w:shd w:val="clear" w:color="auto" w:fill="FFFFFF"/>
          <w:lang w:eastAsia="zh-TW"/>
        </w:rPr>
        <w:t>次；每人次迟到早退，记</w:t>
      </w:r>
      <w:r>
        <w:rPr>
          <w:rFonts w:hint="eastAsia" w:ascii="仿宋" w:hAnsi="仿宋" w:eastAsia="仿宋" w:cs="Times New Roman"/>
          <w:color w:val="000000"/>
          <w:sz w:val="28"/>
          <w:szCs w:val="28"/>
          <w:shd w:val="clear" w:color="auto" w:fill="FFFFFF"/>
        </w:rPr>
        <w:t>-1</w:t>
      </w:r>
      <w:r>
        <w:rPr>
          <w:rFonts w:hint="eastAsia" w:ascii="仿宋" w:hAnsi="仿宋" w:eastAsia="仿宋" w:cs="Times New Roman"/>
          <w:color w:val="000000"/>
          <w:sz w:val="28"/>
          <w:szCs w:val="28"/>
          <w:shd w:val="clear" w:color="auto" w:fill="FFFFFF"/>
          <w:lang w:eastAsia="zh-TW"/>
        </w:rPr>
        <w:t>分</w:t>
      </w:r>
      <w:r>
        <w:rPr>
          <w:rFonts w:hint="eastAsia" w:ascii="仿宋" w:hAnsi="仿宋" w:eastAsia="仿宋" w:cs="Times New Roman"/>
          <w:color w:val="000000"/>
          <w:sz w:val="28"/>
          <w:szCs w:val="28"/>
          <w:shd w:val="clear" w:color="auto" w:fill="FFFFFF"/>
        </w:rPr>
        <w:t>/</w:t>
      </w:r>
      <w:r>
        <w:rPr>
          <w:rFonts w:hint="eastAsia" w:ascii="仿宋" w:hAnsi="仿宋" w:eastAsia="仿宋" w:cs="Times New Roman"/>
          <w:color w:val="000000"/>
          <w:sz w:val="28"/>
          <w:szCs w:val="28"/>
          <w:shd w:val="clear" w:color="auto" w:fill="FFFFFF"/>
          <w:lang w:eastAsia="zh-TW"/>
        </w:rPr>
        <w:t>次；</w:t>
      </w:r>
    </w:p>
    <w:p w14:paraId="748201ED">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lang w:eastAsia="zh-TW"/>
        </w:rPr>
        <w:t>每人次缺席，记</w:t>
      </w:r>
      <w:r>
        <w:rPr>
          <w:rFonts w:hint="eastAsia" w:ascii="仿宋" w:hAnsi="仿宋" w:eastAsia="仿宋" w:cs="Times New Roman"/>
          <w:color w:val="000000"/>
          <w:sz w:val="28"/>
          <w:szCs w:val="28"/>
          <w:shd w:val="clear" w:color="auto" w:fill="FFFFFF"/>
        </w:rPr>
        <w:t>-2</w:t>
      </w:r>
      <w:r>
        <w:rPr>
          <w:rFonts w:hint="eastAsia" w:ascii="仿宋" w:hAnsi="仿宋" w:eastAsia="仿宋" w:cs="Times New Roman"/>
          <w:color w:val="000000"/>
          <w:sz w:val="28"/>
          <w:szCs w:val="28"/>
          <w:shd w:val="clear" w:color="auto" w:fill="FFFFFF"/>
          <w:lang w:eastAsia="zh-TW"/>
        </w:rPr>
        <w:t>分</w:t>
      </w:r>
      <w:r>
        <w:rPr>
          <w:rFonts w:hint="eastAsia" w:ascii="仿宋" w:hAnsi="仿宋" w:eastAsia="仿宋" w:cs="Times New Roman"/>
          <w:color w:val="000000"/>
          <w:sz w:val="28"/>
          <w:szCs w:val="28"/>
          <w:shd w:val="clear" w:color="auto" w:fill="FFFFFF"/>
        </w:rPr>
        <w:t>/</w:t>
      </w:r>
      <w:r>
        <w:rPr>
          <w:rFonts w:hint="eastAsia" w:ascii="仿宋" w:hAnsi="仿宋" w:eastAsia="仿宋" w:cs="Times New Roman"/>
          <w:color w:val="000000"/>
          <w:sz w:val="28"/>
          <w:szCs w:val="28"/>
          <w:shd w:val="clear" w:color="auto" w:fill="FFFFFF"/>
          <w:lang w:eastAsia="zh-TW"/>
        </w:rPr>
        <w:t>次；部门例会时间超过一小时，未作备注的，记</w:t>
      </w:r>
      <w:r>
        <w:rPr>
          <w:rFonts w:hint="eastAsia" w:ascii="仿宋" w:hAnsi="仿宋" w:eastAsia="仿宋" w:cs="Times New Roman"/>
          <w:color w:val="000000"/>
          <w:sz w:val="28"/>
          <w:szCs w:val="28"/>
          <w:shd w:val="clear" w:color="auto" w:fill="FFFFFF"/>
        </w:rPr>
        <w:t>-1</w:t>
      </w:r>
      <w:r>
        <w:rPr>
          <w:rFonts w:hint="eastAsia" w:ascii="仿宋" w:hAnsi="仿宋" w:eastAsia="仿宋" w:cs="Times New Roman"/>
          <w:color w:val="000000"/>
          <w:sz w:val="28"/>
          <w:szCs w:val="28"/>
          <w:shd w:val="clear" w:color="auto" w:fill="FFFFFF"/>
          <w:lang w:eastAsia="zh-TW"/>
        </w:rPr>
        <w:t>分</w:t>
      </w:r>
      <w:r>
        <w:rPr>
          <w:rFonts w:hint="eastAsia" w:ascii="仿宋" w:hAnsi="仿宋" w:eastAsia="仿宋" w:cs="Times New Roman"/>
          <w:color w:val="000000"/>
          <w:sz w:val="28"/>
          <w:szCs w:val="28"/>
          <w:shd w:val="clear" w:color="auto" w:fill="FFFFFF"/>
        </w:rPr>
        <w:t>/</w:t>
      </w:r>
      <w:r>
        <w:rPr>
          <w:rFonts w:hint="eastAsia" w:ascii="仿宋" w:hAnsi="仿宋" w:eastAsia="仿宋" w:cs="Times New Roman"/>
          <w:color w:val="000000"/>
          <w:sz w:val="28"/>
          <w:szCs w:val="28"/>
          <w:shd w:val="clear" w:color="auto" w:fill="FFFFFF"/>
          <w:lang w:eastAsia="zh-TW"/>
        </w:rPr>
        <w:t>次</w:t>
      </w:r>
    </w:p>
    <w:p w14:paraId="3A90E02D">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rPr>
        <w:t>②例会值班情况：值班工作人员不得迟到早退，若迟到早退则以部门为单位进行扣分，具体标准如下：迟到早退，记-1分／次；缺席，记-2分／次</w:t>
      </w:r>
    </w:p>
    <w:p w14:paraId="62F4FA95">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rPr>
        <w:t>③</w:t>
      </w:r>
      <w:r>
        <w:rPr>
          <w:rFonts w:hint="eastAsia" w:ascii="仿宋" w:hAnsi="仿宋" w:eastAsia="仿宋" w:cs="Times New Roman"/>
          <w:color w:val="000000"/>
          <w:sz w:val="28"/>
          <w:szCs w:val="28"/>
          <w:shd w:val="clear" w:color="auto" w:fill="FFFFFF"/>
          <w:lang w:eastAsia="zh-TW"/>
        </w:rPr>
        <w:t>本部门开展活动情况：</w:t>
      </w:r>
    </w:p>
    <w:p w14:paraId="6B3E16F8">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lang w:eastAsia="zh-TW"/>
        </w:rPr>
        <w:t>活动性部门（体育部、文艺部、权益部）的考评评定内容如下：</w:t>
      </w:r>
    </w:p>
    <w:p w14:paraId="48041710">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lang w:eastAsia="zh-TW"/>
        </w:rPr>
        <w:t>本部门开展活动情况</w:t>
      </w:r>
      <w:r>
        <w:rPr>
          <w:rFonts w:hint="eastAsia" w:ascii="仿宋" w:hAnsi="仿宋" w:eastAsia="仿宋" w:cs="Times New Roman"/>
          <w:color w:val="000000"/>
          <w:sz w:val="28"/>
          <w:szCs w:val="28"/>
          <w:shd w:val="clear" w:color="auto" w:fill="FFFFFF"/>
        </w:rPr>
        <w:t>=</w:t>
      </w:r>
      <w:r>
        <w:rPr>
          <w:rFonts w:hint="eastAsia" w:ascii="仿宋" w:hAnsi="仿宋" w:eastAsia="仿宋" w:cs="Times New Roman"/>
          <w:color w:val="000000"/>
          <w:sz w:val="28"/>
          <w:szCs w:val="28"/>
          <w:shd w:val="clear" w:color="auto" w:fill="FFFFFF"/>
          <w:lang w:eastAsia="zh-TW"/>
        </w:rPr>
        <w:t>主席团考评</w:t>
      </w:r>
      <w:r>
        <w:rPr>
          <w:rFonts w:hint="eastAsia" w:ascii="仿宋" w:hAnsi="仿宋" w:eastAsia="仿宋" w:cs="Times New Roman"/>
          <w:color w:val="000000"/>
          <w:sz w:val="28"/>
          <w:szCs w:val="28"/>
          <w:shd w:val="clear" w:color="auto" w:fill="FFFFFF"/>
        </w:rPr>
        <w:t>40%+</w:t>
      </w:r>
      <w:r>
        <w:rPr>
          <w:rFonts w:hint="eastAsia" w:ascii="仿宋" w:hAnsi="仿宋" w:eastAsia="仿宋" w:cs="Times New Roman"/>
          <w:color w:val="000000"/>
          <w:sz w:val="28"/>
          <w:szCs w:val="28"/>
          <w:shd w:val="clear" w:color="auto" w:fill="FFFFFF"/>
          <w:lang w:eastAsia="zh-TW"/>
        </w:rPr>
        <w:t>活动评定分数</w:t>
      </w:r>
      <w:r>
        <w:rPr>
          <w:rFonts w:hint="eastAsia" w:ascii="仿宋" w:hAnsi="仿宋" w:eastAsia="仿宋" w:cs="Times New Roman"/>
          <w:color w:val="000000"/>
          <w:sz w:val="28"/>
          <w:szCs w:val="28"/>
          <w:shd w:val="clear" w:color="auto" w:fill="FFFFFF"/>
        </w:rPr>
        <w:t>40%+</w:t>
      </w:r>
      <w:r>
        <w:rPr>
          <w:rFonts w:hint="eastAsia" w:ascii="仿宋" w:hAnsi="仿宋" w:eastAsia="仿宋" w:cs="Times New Roman"/>
          <w:color w:val="000000"/>
          <w:sz w:val="28"/>
          <w:szCs w:val="28"/>
          <w:shd w:val="clear" w:color="auto" w:fill="FFFFFF"/>
          <w:lang w:eastAsia="zh-TW"/>
        </w:rPr>
        <w:t>部门互评</w:t>
      </w:r>
      <w:r>
        <w:rPr>
          <w:rFonts w:hint="eastAsia" w:ascii="仿宋" w:hAnsi="仿宋" w:eastAsia="仿宋" w:cs="Times New Roman"/>
          <w:color w:val="000000"/>
          <w:sz w:val="28"/>
          <w:szCs w:val="28"/>
          <w:shd w:val="clear" w:color="auto" w:fill="FFFFFF"/>
        </w:rPr>
        <w:t>20%</w:t>
      </w:r>
    </w:p>
    <w:p w14:paraId="5FF59B19">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lang w:eastAsia="zh-TW"/>
        </w:rPr>
        <w:t>其中活动评定分数</w:t>
      </w:r>
      <w:r>
        <w:rPr>
          <w:rFonts w:hint="eastAsia" w:ascii="仿宋" w:hAnsi="仿宋" w:eastAsia="仿宋" w:cs="Times New Roman"/>
          <w:color w:val="000000"/>
          <w:sz w:val="28"/>
          <w:szCs w:val="28"/>
          <w:shd w:val="clear" w:color="auto" w:fill="FFFFFF"/>
        </w:rPr>
        <w:t>=</w:t>
      </w:r>
      <w:r>
        <w:rPr>
          <w:rFonts w:hint="eastAsia" w:ascii="仿宋" w:hAnsi="仿宋" w:eastAsia="仿宋" w:cs="Times New Roman"/>
          <w:color w:val="000000"/>
          <w:sz w:val="28"/>
          <w:szCs w:val="28"/>
          <w:shd w:val="clear" w:color="auto" w:fill="FFFFFF"/>
          <w:lang w:eastAsia="zh-TW"/>
        </w:rPr>
        <w:t>行政部活动评分</w:t>
      </w:r>
      <w:r>
        <w:rPr>
          <w:rFonts w:hint="eastAsia" w:ascii="仿宋" w:hAnsi="仿宋" w:eastAsia="仿宋" w:cs="Times New Roman"/>
          <w:color w:val="000000"/>
          <w:sz w:val="28"/>
          <w:szCs w:val="28"/>
          <w:shd w:val="clear" w:color="auto" w:fill="FFFFFF"/>
        </w:rPr>
        <w:t>40%+</w:t>
      </w:r>
      <w:r>
        <w:rPr>
          <w:rFonts w:hint="eastAsia" w:ascii="仿宋" w:hAnsi="仿宋" w:eastAsia="仿宋" w:cs="Times New Roman"/>
          <w:color w:val="000000"/>
          <w:sz w:val="28"/>
          <w:szCs w:val="28"/>
          <w:shd w:val="clear" w:color="auto" w:fill="FFFFFF"/>
          <w:lang w:eastAsia="zh-TW"/>
        </w:rPr>
        <w:t>主席团活动评分</w:t>
      </w:r>
      <w:r>
        <w:rPr>
          <w:rFonts w:hint="eastAsia" w:ascii="仿宋" w:hAnsi="仿宋" w:eastAsia="仿宋" w:cs="Times New Roman"/>
          <w:color w:val="000000"/>
          <w:sz w:val="28"/>
          <w:szCs w:val="28"/>
          <w:shd w:val="clear" w:color="auto" w:fill="FFFFFF"/>
        </w:rPr>
        <w:t>60%</w:t>
      </w:r>
    </w:p>
    <w:p w14:paraId="6C4C0990">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lang w:eastAsia="zh-TW"/>
        </w:rPr>
        <w:t>职能性部门</w:t>
      </w:r>
      <w:r>
        <w:rPr>
          <w:rFonts w:hint="eastAsia" w:ascii="仿宋" w:hAnsi="仿宋" w:eastAsia="仿宋" w:cs="Times New Roman"/>
          <w:color w:val="000000"/>
          <w:sz w:val="28"/>
          <w:szCs w:val="28"/>
          <w:shd w:val="clear" w:color="auto" w:fill="FFFFFF"/>
        </w:rPr>
        <w:t>(</w:t>
      </w:r>
      <w:r>
        <w:rPr>
          <w:rFonts w:hint="eastAsia" w:ascii="仿宋" w:hAnsi="仿宋" w:eastAsia="仿宋" w:cs="Times New Roman"/>
          <w:color w:val="000000"/>
          <w:sz w:val="28"/>
          <w:szCs w:val="28"/>
          <w:shd w:val="clear" w:color="auto" w:fill="FFFFFF"/>
          <w:lang w:eastAsia="zh-TW"/>
        </w:rPr>
        <w:t>行政部、外联部</w:t>
      </w:r>
      <w:r>
        <w:rPr>
          <w:rFonts w:hint="eastAsia" w:ascii="仿宋" w:hAnsi="仿宋" w:eastAsia="仿宋" w:cs="Times New Roman"/>
          <w:color w:val="000000"/>
          <w:sz w:val="28"/>
          <w:szCs w:val="28"/>
          <w:shd w:val="clear" w:color="auto" w:fill="FFFFFF"/>
        </w:rPr>
        <w:t>)</w:t>
      </w:r>
      <w:r>
        <w:rPr>
          <w:rFonts w:hint="eastAsia" w:ascii="仿宋" w:hAnsi="仿宋" w:eastAsia="仿宋" w:cs="Times New Roman"/>
          <w:color w:val="000000"/>
          <w:sz w:val="28"/>
          <w:szCs w:val="28"/>
          <w:shd w:val="clear" w:color="auto" w:fill="FFFFFF"/>
          <w:lang w:eastAsia="zh-TW"/>
        </w:rPr>
        <w:t>的考评：</w:t>
      </w:r>
    </w:p>
    <w:p w14:paraId="3C17C057">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lang w:eastAsia="zh-TW"/>
        </w:rPr>
        <w:t>行政部：主席团考评</w:t>
      </w:r>
      <w:r>
        <w:rPr>
          <w:rFonts w:hint="eastAsia" w:ascii="仿宋" w:hAnsi="仿宋" w:eastAsia="仿宋" w:cs="Times New Roman"/>
          <w:color w:val="000000"/>
          <w:sz w:val="28"/>
          <w:szCs w:val="28"/>
          <w:shd w:val="clear" w:color="auto" w:fill="FFFFFF"/>
        </w:rPr>
        <w:t>60%+</w:t>
      </w:r>
      <w:r>
        <w:rPr>
          <w:rFonts w:hint="eastAsia" w:ascii="仿宋" w:hAnsi="仿宋" w:eastAsia="仿宋" w:cs="Times New Roman"/>
          <w:color w:val="000000"/>
          <w:sz w:val="28"/>
          <w:szCs w:val="28"/>
          <w:shd w:val="clear" w:color="auto" w:fill="FFFFFF"/>
          <w:lang w:eastAsia="zh-TW"/>
        </w:rPr>
        <w:t>部门互评</w:t>
      </w:r>
      <w:r>
        <w:rPr>
          <w:rFonts w:hint="eastAsia" w:ascii="仿宋" w:hAnsi="仿宋" w:eastAsia="仿宋" w:cs="Times New Roman"/>
          <w:color w:val="000000"/>
          <w:sz w:val="28"/>
          <w:szCs w:val="28"/>
          <w:shd w:val="clear" w:color="auto" w:fill="FFFFFF"/>
        </w:rPr>
        <w:t>20%+</w:t>
      </w:r>
      <w:r>
        <w:rPr>
          <w:rFonts w:hint="eastAsia" w:ascii="仿宋" w:hAnsi="仿宋" w:eastAsia="仿宋" w:cs="Times New Roman"/>
          <w:color w:val="000000"/>
          <w:sz w:val="28"/>
          <w:szCs w:val="28"/>
          <w:shd w:val="clear" w:color="auto" w:fill="FFFFFF"/>
          <w:lang w:eastAsia="zh-TW"/>
        </w:rPr>
        <w:t>平时活动的职能性部门评定</w:t>
      </w:r>
      <w:r>
        <w:rPr>
          <w:rFonts w:hint="eastAsia" w:ascii="仿宋" w:hAnsi="仿宋" w:eastAsia="仿宋" w:cs="Times New Roman"/>
          <w:color w:val="000000"/>
          <w:sz w:val="28"/>
          <w:szCs w:val="28"/>
          <w:shd w:val="clear" w:color="auto" w:fill="FFFFFF"/>
        </w:rPr>
        <w:t>10%+</w:t>
      </w:r>
      <w:r>
        <w:rPr>
          <w:rFonts w:hint="eastAsia" w:ascii="仿宋" w:hAnsi="仿宋" w:eastAsia="仿宋" w:cs="Times New Roman"/>
          <w:color w:val="000000"/>
          <w:sz w:val="28"/>
          <w:szCs w:val="28"/>
          <w:shd w:val="clear" w:color="auto" w:fill="FFFFFF"/>
          <w:lang w:eastAsia="zh-TW"/>
        </w:rPr>
        <w:t>活动评定分数</w:t>
      </w:r>
      <w:r>
        <w:rPr>
          <w:rFonts w:hint="eastAsia" w:ascii="仿宋" w:hAnsi="仿宋" w:eastAsia="仿宋" w:cs="Times New Roman"/>
          <w:color w:val="000000"/>
          <w:sz w:val="28"/>
          <w:szCs w:val="28"/>
          <w:shd w:val="clear" w:color="auto" w:fill="FFFFFF"/>
        </w:rPr>
        <w:t>10%</w:t>
      </w:r>
    </w:p>
    <w:p w14:paraId="763A9A27">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lang w:eastAsia="zh-TW"/>
        </w:rPr>
        <w:t>外联部：主席团考评</w:t>
      </w:r>
      <w:r>
        <w:rPr>
          <w:rFonts w:hint="eastAsia" w:ascii="仿宋" w:hAnsi="仿宋" w:eastAsia="仿宋" w:cs="Times New Roman"/>
          <w:color w:val="000000"/>
          <w:sz w:val="28"/>
          <w:szCs w:val="28"/>
          <w:shd w:val="clear" w:color="auto" w:fill="FFFFFF"/>
        </w:rPr>
        <w:t>70%+</w:t>
      </w:r>
      <w:r>
        <w:rPr>
          <w:rFonts w:hint="eastAsia" w:ascii="仿宋" w:hAnsi="仿宋" w:eastAsia="仿宋" w:cs="Times New Roman"/>
          <w:color w:val="000000"/>
          <w:sz w:val="28"/>
          <w:szCs w:val="28"/>
          <w:shd w:val="clear" w:color="auto" w:fill="FFFFFF"/>
          <w:lang w:eastAsia="zh-TW"/>
        </w:rPr>
        <w:t>部门互评</w:t>
      </w:r>
      <w:r>
        <w:rPr>
          <w:rFonts w:hint="eastAsia" w:ascii="仿宋" w:hAnsi="仿宋" w:eastAsia="仿宋" w:cs="Times New Roman"/>
          <w:color w:val="000000"/>
          <w:sz w:val="28"/>
          <w:szCs w:val="28"/>
          <w:shd w:val="clear" w:color="auto" w:fill="FFFFFF"/>
        </w:rPr>
        <w:t>20%+</w:t>
      </w:r>
      <w:r>
        <w:rPr>
          <w:rFonts w:hint="eastAsia" w:ascii="仿宋" w:hAnsi="仿宋" w:eastAsia="仿宋" w:cs="Times New Roman"/>
          <w:color w:val="000000"/>
          <w:sz w:val="28"/>
          <w:szCs w:val="28"/>
          <w:shd w:val="clear" w:color="auto" w:fill="FFFFFF"/>
          <w:lang w:eastAsia="zh-TW"/>
        </w:rPr>
        <w:t>平时活动的职能性部门评定</w:t>
      </w:r>
      <w:r>
        <w:rPr>
          <w:rFonts w:hint="eastAsia" w:ascii="仿宋" w:hAnsi="仿宋" w:eastAsia="仿宋" w:cs="Times New Roman"/>
          <w:color w:val="000000"/>
          <w:sz w:val="28"/>
          <w:szCs w:val="28"/>
          <w:shd w:val="clear" w:color="auto" w:fill="FFFFFF"/>
        </w:rPr>
        <w:t>10%</w:t>
      </w:r>
    </w:p>
    <w:p w14:paraId="4138AE1F">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lang w:eastAsia="zh-TW"/>
        </w:rPr>
        <w:t>其中平时活动的职能性部门评定（内含于活动评定表中）由举办活动的部门负责人进行评分。若该学期某一职能性部门无自办活动则除去该部门的活动评定分数</w:t>
      </w:r>
      <w:r>
        <w:rPr>
          <w:rFonts w:hint="eastAsia" w:ascii="仿宋" w:hAnsi="仿宋" w:eastAsia="仿宋" w:cs="Times New Roman"/>
          <w:color w:val="000000"/>
          <w:sz w:val="28"/>
          <w:szCs w:val="28"/>
          <w:shd w:val="clear" w:color="auto" w:fill="FFFFFF"/>
        </w:rPr>
        <w:t>10%</w:t>
      </w:r>
      <w:r>
        <w:rPr>
          <w:rFonts w:hint="eastAsia" w:ascii="仿宋" w:hAnsi="仿宋" w:eastAsia="仿宋" w:cs="Times New Roman"/>
          <w:color w:val="000000"/>
          <w:sz w:val="28"/>
          <w:szCs w:val="28"/>
          <w:shd w:val="clear" w:color="auto" w:fill="FFFFFF"/>
          <w:lang w:eastAsia="zh-TW"/>
        </w:rPr>
        <w:t>，平时活动的职能性部门评定由</w:t>
      </w:r>
      <w:r>
        <w:rPr>
          <w:rFonts w:hint="eastAsia" w:ascii="仿宋" w:hAnsi="仿宋" w:eastAsia="仿宋" w:cs="Times New Roman"/>
          <w:color w:val="000000"/>
          <w:sz w:val="28"/>
          <w:szCs w:val="28"/>
          <w:shd w:val="clear" w:color="auto" w:fill="FFFFFF"/>
        </w:rPr>
        <w:t>10%</w:t>
      </w:r>
      <w:r>
        <w:rPr>
          <w:rFonts w:hint="eastAsia" w:ascii="仿宋" w:hAnsi="仿宋" w:eastAsia="仿宋" w:cs="Times New Roman"/>
          <w:color w:val="000000"/>
          <w:sz w:val="28"/>
          <w:szCs w:val="28"/>
          <w:shd w:val="clear" w:color="auto" w:fill="FFFFFF"/>
          <w:lang w:eastAsia="zh-TW"/>
        </w:rPr>
        <w:t>增至</w:t>
      </w:r>
      <w:r>
        <w:rPr>
          <w:rFonts w:hint="eastAsia" w:ascii="仿宋" w:hAnsi="仿宋" w:eastAsia="仿宋" w:cs="Times New Roman"/>
          <w:color w:val="000000"/>
          <w:sz w:val="28"/>
          <w:szCs w:val="28"/>
          <w:shd w:val="clear" w:color="auto" w:fill="FFFFFF"/>
        </w:rPr>
        <w:t>20%</w:t>
      </w:r>
      <w:r>
        <w:rPr>
          <w:rFonts w:hint="eastAsia" w:ascii="仿宋" w:hAnsi="仿宋" w:eastAsia="仿宋" w:cs="Times New Roman"/>
          <w:color w:val="000000"/>
          <w:sz w:val="28"/>
          <w:szCs w:val="28"/>
          <w:shd w:val="clear" w:color="auto" w:fill="FFFFFF"/>
          <w:lang w:eastAsia="zh-TW"/>
        </w:rPr>
        <w:t>。</w:t>
      </w:r>
    </w:p>
    <w:p w14:paraId="367CC117">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rPr>
        <w:t>④</w:t>
      </w:r>
      <w:r>
        <w:rPr>
          <w:rFonts w:hint="eastAsia" w:ascii="仿宋" w:hAnsi="仿宋" w:eastAsia="仿宋" w:cs="Times New Roman"/>
          <w:color w:val="000000"/>
          <w:sz w:val="28"/>
          <w:szCs w:val="28"/>
          <w:shd w:val="clear" w:color="auto" w:fill="FFFFFF"/>
          <w:lang w:eastAsia="zh-TW"/>
        </w:rPr>
        <w:t>大型活动出勤率：</w:t>
      </w:r>
    </w:p>
    <w:p w14:paraId="6B08636C">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lang w:eastAsia="zh-TW"/>
        </w:rPr>
        <w:t>以大型活动时的签到情况为主要考核依据，满分</w:t>
      </w:r>
      <w:r>
        <w:rPr>
          <w:rFonts w:hint="eastAsia" w:ascii="仿宋" w:hAnsi="仿宋" w:eastAsia="仿宋" w:cs="Times New Roman"/>
          <w:color w:val="000000"/>
          <w:sz w:val="28"/>
          <w:szCs w:val="28"/>
          <w:shd w:val="clear" w:color="auto" w:fill="FFFFFF"/>
        </w:rPr>
        <w:t>100</w:t>
      </w:r>
      <w:r>
        <w:rPr>
          <w:rFonts w:hint="eastAsia" w:ascii="仿宋" w:hAnsi="仿宋" w:eastAsia="仿宋" w:cs="Times New Roman"/>
          <w:color w:val="000000"/>
          <w:sz w:val="28"/>
          <w:szCs w:val="28"/>
          <w:shd w:val="clear" w:color="auto" w:fill="FFFFFF"/>
          <w:lang w:eastAsia="zh-TW"/>
        </w:rPr>
        <w:t>分，在满分的基础上进行累减。具体标准如下：每人次请假，记</w:t>
      </w:r>
      <w:r>
        <w:rPr>
          <w:rFonts w:hint="eastAsia" w:ascii="仿宋" w:hAnsi="仿宋" w:eastAsia="仿宋" w:cs="Times New Roman"/>
          <w:color w:val="000000"/>
          <w:sz w:val="28"/>
          <w:szCs w:val="28"/>
          <w:shd w:val="clear" w:color="auto" w:fill="FFFFFF"/>
        </w:rPr>
        <w:t>-0.5</w:t>
      </w:r>
      <w:r>
        <w:rPr>
          <w:rFonts w:hint="eastAsia" w:ascii="仿宋" w:hAnsi="仿宋" w:eastAsia="仿宋" w:cs="Times New Roman"/>
          <w:color w:val="000000"/>
          <w:sz w:val="28"/>
          <w:szCs w:val="28"/>
          <w:shd w:val="clear" w:color="auto" w:fill="FFFFFF"/>
          <w:lang w:eastAsia="zh-TW"/>
        </w:rPr>
        <w:t>分</w:t>
      </w:r>
      <w:r>
        <w:rPr>
          <w:rFonts w:hint="eastAsia" w:ascii="仿宋" w:hAnsi="仿宋" w:eastAsia="仿宋" w:cs="Times New Roman"/>
          <w:color w:val="000000"/>
          <w:sz w:val="28"/>
          <w:szCs w:val="28"/>
          <w:shd w:val="clear" w:color="auto" w:fill="FFFFFF"/>
        </w:rPr>
        <w:t>/</w:t>
      </w:r>
      <w:r>
        <w:rPr>
          <w:rFonts w:hint="eastAsia" w:ascii="仿宋" w:hAnsi="仿宋" w:eastAsia="仿宋" w:cs="Times New Roman"/>
          <w:color w:val="000000"/>
          <w:sz w:val="28"/>
          <w:szCs w:val="28"/>
          <w:shd w:val="clear" w:color="auto" w:fill="FFFFFF"/>
          <w:lang w:eastAsia="zh-TW"/>
        </w:rPr>
        <w:t>次；每人次迟到早退，记</w:t>
      </w:r>
      <w:r>
        <w:rPr>
          <w:rFonts w:hint="eastAsia" w:ascii="仿宋" w:hAnsi="仿宋" w:eastAsia="仿宋" w:cs="Times New Roman"/>
          <w:color w:val="000000"/>
          <w:sz w:val="28"/>
          <w:szCs w:val="28"/>
          <w:shd w:val="clear" w:color="auto" w:fill="FFFFFF"/>
        </w:rPr>
        <w:t>-1</w:t>
      </w:r>
      <w:r>
        <w:rPr>
          <w:rFonts w:hint="eastAsia" w:ascii="仿宋" w:hAnsi="仿宋" w:eastAsia="仿宋" w:cs="Times New Roman"/>
          <w:color w:val="000000"/>
          <w:sz w:val="28"/>
          <w:szCs w:val="28"/>
          <w:shd w:val="clear" w:color="auto" w:fill="FFFFFF"/>
          <w:lang w:eastAsia="zh-TW"/>
        </w:rPr>
        <w:t>分</w:t>
      </w:r>
      <w:r>
        <w:rPr>
          <w:rFonts w:hint="eastAsia" w:ascii="仿宋" w:hAnsi="仿宋" w:eastAsia="仿宋" w:cs="Times New Roman"/>
          <w:color w:val="000000"/>
          <w:sz w:val="28"/>
          <w:szCs w:val="28"/>
          <w:shd w:val="clear" w:color="auto" w:fill="FFFFFF"/>
        </w:rPr>
        <w:t>/</w:t>
      </w:r>
      <w:r>
        <w:rPr>
          <w:rFonts w:hint="eastAsia" w:ascii="仿宋" w:hAnsi="仿宋" w:eastAsia="仿宋" w:cs="Times New Roman"/>
          <w:color w:val="000000"/>
          <w:sz w:val="28"/>
          <w:szCs w:val="28"/>
          <w:shd w:val="clear" w:color="auto" w:fill="FFFFFF"/>
          <w:lang w:eastAsia="zh-TW"/>
        </w:rPr>
        <w:t>次；每人次缺席，记</w:t>
      </w:r>
      <w:r>
        <w:rPr>
          <w:rFonts w:hint="eastAsia" w:ascii="仿宋" w:hAnsi="仿宋" w:eastAsia="仿宋" w:cs="Times New Roman"/>
          <w:color w:val="000000"/>
          <w:sz w:val="28"/>
          <w:szCs w:val="28"/>
          <w:shd w:val="clear" w:color="auto" w:fill="FFFFFF"/>
        </w:rPr>
        <w:t>-2</w:t>
      </w:r>
      <w:r>
        <w:rPr>
          <w:rFonts w:hint="eastAsia" w:ascii="仿宋" w:hAnsi="仿宋" w:eastAsia="仿宋" w:cs="Times New Roman"/>
          <w:color w:val="000000"/>
          <w:sz w:val="28"/>
          <w:szCs w:val="28"/>
          <w:shd w:val="clear" w:color="auto" w:fill="FFFFFF"/>
          <w:lang w:eastAsia="zh-TW"/>
        </w:rPr>
        <w:t>分</w:t>
      </w:r>
      <w:r>
        <w:rPr>
          <w:rFonts w:hint="eastAsia" w:ascii="仿宋" w:hAnsi="仿宋" w:eastAsia="仿宋" w:cs="Times New Roman"/>
          <w:color w:val="000000"/>
          <w:sz w:val="28"/>
          <w:szCs w:val="28"/>
          <w:shd w:val="clear" w:color="auto" w:fill="FFFFFF"/>
        </w:rPr>
        <w:t>/</w:t>
      </w:r>
      <w:r>
        <w:rPr>
          <w:rFonts w:hint="eastAsia" w:ascii="仿宋" w:hAnsi="仿宋" w:eastAsia="仿宋" w:cs="Times New Roman"/>
          <w:color w:val="000000"/>
          <w:sz w:val="28"/>
          <w:szCs w:val="28"/>
          <w:shd w:val="clear" w:color="auto" w:fill="FFFFFF"/>
          <w:lang w:eastAsia="zh-TW"/>
        </w:rPr>
        <w:t>次</w:t>
      </w:r>
    </w:p>
    <w:p w14:paraId="3BDB1ECB">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lang w:eastAsia="zh-TW"/>
        </w:rPr>
        <w:t>注：出现补签、代签者与被补签、代签者本次签到均视为无效，记</w:t>
      </w:r>
      <w:r>
        <w:rPr>
          <w:rFonts w:hint="eastAsia" w:ascii="仿宋" w:hAnsi="仿宋" w:eastAsia="仿宋" w:cs="Times New Roman"/>
          <w:color w:val="000000"/>
          <w:sz w:val="28"/>
          <w:szCs w:val="28"/>
          <w:shd w:val="clear" w:color="auto" w:fill="FFFFFF"/>
        </w:rPr>
        <w:t>-1</w:t>
      </w:r>
      <w:r>
        <w:rPr>
          <w:rFonts w:hint="eastAsia" w:ascii="仿宋" w:hAnsi="仿宋" w:eastAsia="仿宋" w:cs="Times New Roman"/>
          <w:color w:val="000000"/>
          <w:sz w:val="28"/>
          <w:szCs w:val="28"/>
          <w:shd w:val="clear" w:color="auto" w:fill="FFFFFF"/>
          <w:lang w:eastAsia="zh-TW"/>
        </w:rPr>
        <w:t>分</w:t>
      </w:r>
      <w:r>
        <w:rPr>
          <w:rFonts w:hint="eastAsia" w:ascii="仿宋" w:hAnsi="仿宋" w:eastAsia="仿宋" w:cs="Times New Roman"/>
          <w:color w:val="000000"/>
          <w:sz w:val="28"/>
          <w:szCs w:val="28"/>
          <w:shd w:val="clear" w:color="auto" w:fill="FFFFFF"/>
        </w:rPr>
        <w:t>/</w:t>
      </w:r>
      <w:r>
        <w:rPr>
          <w:rFonts w:hint="eastAsia" w:ascii="仿宋" w:hAnsi="仿宋" w:eastAsia="仿宋" w:cs="Times New Roman"/>
          <w:color w:val="000000"/>
          <w:sz w:val="28"/>
          <w:szCs w:val="28"/>
          <w:shd w:val="clear" w:color="auto" w:fill="FFFFFF"/>
          <w:lang w:eastAsia="zh-TW"/>
        </w:rPr>
        <w:t>次</w:t>
      </w:r>
    </w:p>
    <w:p w14:paraId="603935A0">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lang w:eastAsia="zh-TW"/>
        </w:rPr>
        <w:t>说明：</w:t>
      </w:r>
    </w:p>
    <w:p w14:paraId="0DCB19D6">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rPr>
        <w:t>1）</w:t>
      </w:r>
      <w:r>
        <w:rPr>
          <w:rFonts w:hint="eastAsia" w:ascii="仿宋" w:hAnsi="仿宋" w:eastAsia="仿宋" w:cs="Times New Roman"/>
          <w:color w:val="000000"/>
          <w:sz w:val="28"/>
          <w:szCs w:val="28"/>
          <w:shd w:val="clear" w:color="auto" w:fill="FFFFFF"/>
          <w:lang w:eastAsia="zh-TW"/>
        </w:rPr>
        <w:t>如部门在校级比赛中取得优秀成绩，期末考评中将会予以适当加分；</w:t>
      </w:r>
    </w:p>
    <w:p w14:paraId="43AAF0FF">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rPr>
        <w:t>2）</w:t>
      </w:r>
      <w:r>
        <w:rPr>
          <w:rFonts w:hint="eastAsia" w:ascii="仿宋" w:hAnsi="仿宋" w:eastAsia="仿宋" w:cs="Times New Roman"/>
          <w:color w:val="000000"/>
          <w:sz w:val="28"/>
          <w:szCs w:val="28"/>
          <w:shd w:val="clear" w:color="auto" w:fill="FFFFFF"/>
          <w:lang w:eastAsia="zh-TW"/>
        </w:rPr>
        <w:t>如活动中需其他部门进行配合，也将以此作为考评内容予以适当参照；</w:t>
      </w:r>
    </w:p>
    <w:p w14:paraId="0FEC40B4">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lang w:eastAsia="zh-TW"/>
        </w:rPr>
        <w:t>3</w:t>
      </w:r>
      <w:r>
        <w:rPr>
          <w:rFonts w:hint="eastAsia" w:ascii="仿宋" w:hAnsi="仿宋" w:eastAsia="仿宋" w:cs="Times New Roman"/>
          <w:color w:val="000000"/>
          <w:sz w:val="28"/>
          <w:szCs w:val="28"/>
          <w:shd w:val="clear" w:color="auto" w:fill="FFFFFF"/>
        </w:rPr>
        <w:t>）</w:t>
      </w:r>
      <w:r>
        <w:rPr>
          <w:rFonts w:hint="eastAsia" w:ascii="仿宋" w:hAnsi="仿宋" w:eastAsia="仿宋" w:cs="Times New Roman"/>
          <w:color w:val="000000"/>
          <w:sz w:val="28"/>
          <w:szCs w:val="28"/>
          <w:shd w:val="clear" w:color="auto" w:fill="FFFFFF"/>
          <w:lang w:eastAsia="zh-TW"/>
        </w:rPr>
        <w:t>大型活动超过签到时间未签到签离者作缺席处理，因工作原因来不及签到签离者备注说明原因后不作缺席处理。</w:t>
      </w:r>
    </w:p>
    <w:p w14:paraId="757AF99A">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rPr>
        <w:t>⑤</w:t>
      </w:r>
      <w:r>
        <w:rPr>
          <w:rFonts w:hint="eastAsia" w:ascii="仿宋" w:hAnsi="仿宋" w:eastAsia="仿宋" w:cs="Times New Roman"/>
          <w:color w:val="000000"/>
          <w:sz w:val="28"/>
          <w:szCs w:val="28"/>
          <w:shd w:val="clear" w:color="auto" w:fill="FFFFFF"/>
          <w:lang w:eastAsia="zh-TW"/>
        </w:rPr>
        <w:t>部门活动汇总和享印记账：</w:t>
      </w:r>
    </w:p>
    <w:p w14:paraId="09C67C57">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lang w:eastAsia="zh-TW"/>
        </w:rPr>
        <w:t>1</w:t>
      </w:r>
      <w:r>
        <w:rPr>
          <w:rFonts w:hint="eastAsia" w:ascii="仿宋" w:hAnsi="仿宋" w:eastAsia="仿宋" w:cs="Times New Roman"/>
          <w:color w:val="000000"/>
          <w:sz w:val="28"/>
          <w:szCs w:val="28"/>
          <w:shd w:val="clear" w:color="auto" w:fill="FFFFFF"/>
        </w:rPr>
        <w:t>）</w:t>
      </w:r>
      <w:r>
        <w:rPr>
          <w:rFonts w:hint="eastAsia" w:ascii="仿宋" w:hAnsi="仿宋" w:eastAsia="仿宋" w:cs="Times New Roman"/>
          <w:color w:val="000000"/>
          <w:sz w:val="28"/>
          <w:szCs w:val="28"/>
          <w:shd w:val="clear" w:color="auto" w:fill="FFFFFF"/>
          <w:lang w:eastAsia="zh-TW"/>
        </w:rPr>
        <w:t>每周享印记账和活动汇总任务，行政部每周四会检查各部门享印纸质记账和在线表格记账的一致性，负责记录，该</w:t>
      </w:r>
      <w:r>
        <w:rPr>
          <w:rFonts w:hint="eastAsia" w:ascii="仿宋" w:hAnsi="仿宋" w:eastAsia="仿宋" w:cs="Times New Roman"/>
          <w:color w:val="000000"/>
          <w:sz w:val="28"/>
          <w:szCs w:val="28"/>
          <w:shd w:val="clear" w:color="auto" w:fill="FFFFFF"/>
        </w:rPr>
        <w:t>工作人员</w:t>
      </w:r>
      <w:r>
        <w:rPr>
          <w:rFonts w:hint="eastAsia" w:ascii="仿宋" w:hAnsi="仿宋" w:eastAsia="仿宋" w:cs="Times New Roman"/>
          <w:color w:val="000000"/>
          <w:sz w:val="28"/>
          <w:szCs w:val="28"/>
          <w:shd w:val="clear" w:color="auto" w:fill="FFFFFF"/>
          <w:lang w:eastAsia="zh-TW"/>
        </w:rPr>
        <w:t>所在部门会被扣分，一次扣0.1分，计入学生会的期末考核；</w:t>
      </w:r>
    </w:p>
    <w:p w14:paraId="1E9CBE98">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lang w:eastAsia="zh-TW"/>
        </w:rPr>
        <w:t>2</w:t>
      </w:r>
      <w:r>
        <w:rPr>
          <w:rFonts w:hint="eastAsia" w:ascii="仿宋" w:hAnsi="仿宋" w:eastAsia="仿宋" w:cs="Times New Roman"/>
          <w:color w:val="000000"/>
          <w:sz w:val="28"/>
          <w:szCs w:val="28"/>
          <w:shd w:val="clear" w:color="auto" w:fill="FFFFFF"/>
        </w:rPr>
        <w:t>）</w:t>
      </w:r>
      <w:r>
        <w:rPr>
          <w:rFonts w:hint="eastAsia" w:ascii="仿宋" w:hAnsi="仿宋" w:eastAsia="仿宋" w:cs="Times New Roman"/>
          <w:color w:val="000000"/>
          <w:sz w:val="28"/>
          <w:szCs w:val="28"/>
          <w:shd w:val="clear" w:color="auto" w:fill="FFFFFF"/>
          <w:lang w:eastAsia="zh-TW"/>
        </w:rPr>
        <w:t>每周三晚上18:30检查在线活动汇总表，每周会在群里提醒，如果有部门没有及时填写或者没有及时回复部门，该部门将会被扣0.1分。</w:t>
      </w:r>
    </w:p>
    <w:p w14:paraId="7E488E67">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rPr>
        <w:t>⑥推送</w:t>
      </w:r>
      <w:r>
        <w:rPr>
          <w:rFonts w:hint="eastAsia" w:ascii="仿宋" w:hAnsi="仿宋" w:eastAsia="仿宋" w:cs="Times New Roman"/>
          <w:color w:val="000000"/>
          <w:sz w:val="28"/>
          <w:szCs w:val="28"/>
          <w:shd w:val="clear" w:color="auto" w:fill="FFFFFF"/>
          <w:lang w:eastAsia="zh-TW"/>
        </w:rPr>
        <w:t>文件</w:t>
      </w:r>
      <w:r>
        <w:rPr>
          <w:rFonts w:hint="eastAsia" w:ascii="仿宋" w:hAnsi="仿宋" w:eastAsia="仿宋" w:cs="Times New Roman"/>
          <w:color w:val="000000"/>
          <w:sz w:val="28"/>
          <w:szCs w:val="28"/>
          <w:shd w:val="clear" w:color="auto" w:fill="FFFFFF"/>
        </w:rPr>
        <w:t>上交</w:t>
      </w:r>
      <w:r>
        <w:rPr>
          <w:rFonts w:hint="eastAsia" w:ascii="仿宋" w:hAnsi="仿宋" w:eastAsia="仿宋" w:cs="Times New Roman"/>
          <w:color w:val="000000"/>
          <w:sz w:val="28"/>
          <w:szCs w:val="28"/>
          <w:shd w:val="clear" w:color="auto" w:fill="FFFFFF"/>
          <w:lang w:eastAsia="zh-TW"/>
        </w:rPr>
        <w:t>扣分：</w:t>
      </w:r>
    </w:p>
    <w:p w14:paraId="408C06AB">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rPr>
        <w:t>1</w:t>
      </w:r>
      <w:r>
        <w:rPr>
          <w:rFonts w:hint="eastAsia" w:ascii="仿宋" w:hAnsi="仿宋" w:eastAsia="仿宋" w:cs="Times New Roman"/>
          <w:color w:val="000000"/>
          <w:sz w:val="28"/>
          <w:szCs w:val="28"/>
          <w:shd w:val="clear" w:color="auto" w:fill="FFFFFF"/>
          <w:lang w:eastAsia="zh-TW"/>
        </w:rPr>
        <w:t>）未及时上交</w:t>
      </w:r>
      <w:r>
        <w:rPr>
          <w:rFonts w:hint="eastAsia" w:ascii="仿宋" w:hAnsi="仿宋" w:eastAsia="仿宋" w:cs="Times New Roman"/>
          <w:color w:val="000000"/>
          <w:sz w:val="28"/>
          <w:szCs w:val="28"/>
          <w:shd w:val="clear" w:color="auto" w:fill="FFFFFF"/>
        </w:rPr>
        <w:t>推送</w:t>
      </w:r>
      <w:r>
        <w:rPr>
          <w:rFonts w:hint="eastAsia" w:ascii="仿宋" w:hAnsi="仿宋" w:eastAsia="仿宋" w:cs="Times New Roman"/>
          <w:color w:val="000000"/>
          <w:sz w:val="28"/>
          <w:szCs w:val="28"/>
          <w:shd w:val="clear" w:color="auto" w:fill="FFFFFF"/>
          <w:lang w:eastAsia="zh-TW"/>
        </w:rPr>
        <w:t>稿，每次交稿部门扣</w:t>
      </w:r>
      <w:r>
        <w:rPr>
          <w:rFonts w:hint="eastAsia" w:ascii="仿宋" w:hAnsi="仿宋" w:eastAsia="仿宋" w:cs="Times New Roman"/>
          <w:color w:val="000000"/>
          <w:sz w:val="28"/>
          <w:szCs w:val="28"/>
          <w:shd w:val="clear" w:color="auto" w:fill="FFFFFF"/>
        </w:rPr>
        <w:t>0.1</w:t>
      </w:r>
      <w:r>
        <w:rPr>
          <w:rFonts w:hint="eastAsia" w:ascii="仿宋" w:hAnsi="仿宋" w:eastAsia="仿宋" w:cs="Times New Roman"/>
          <w:color w:val="000000"/>
          <w:sz w:val="28"/>
          <w:szCs w:val="28"/>
          <w:shd w:val="clear" w:color="auto" w:fill="FFFFFF"/>
          <w:lang w:eastAsia="zh-TW"/>
        </w:rPr>
        <w:t>分；</w:t>
      </w:r>
    </w:p>
    <w:p w14:paraId="56E8B4B2">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rPr>
        <w:t>2</w:t>
      </w:r>
      <w:r>
        <w:rPr>
          <w:rFonts w:hint="eastAsia" w:ascii="仿宋" w:hAnsi="仿宋" w:eastAsia="仿宋" w:cs="Times New Roman"/>
          <w:color w:val="000000"/>
          <w:sz w:val="28"/>
          <w:szCs w:val="28"/>
          <w:shd w:val="clear" w:color="auto" w:fill="FFFFFF"/>
          <w:lang w:eastAsia="zh-TW"/>
        </w:rPr>
        <w:t>）</w:t>
      </w:r>
      <w:r>
        <w:rPr>
          <w:rFonts w:hint="eastAsia" w:ascii="仿宋" w:hAnsi="仿宋" w:eastAsia="仿宋" w:cs="Times New Roman"/>
          <w:color w:val="000000"/>
          <w:sz w:val="28"/>
          <w:szCs w:val="28"/>
          <w:shd w:val="clear" w:color="auto" w:fill="FFFFFF"/>
        </w:rPr>
        <w:t>推送</w:t>
      </w:r>
      <w:r>
        <w:rPr>
          <w:rFonts w:hint="eastAsia" w:ascii="仿宋" w:hAnsi="仿宋" w:eastAsia="仿宋" w:cs="Times New Roman"/>
          <w:color w:val="000000"/>
          <w:sz w:val="28"/>
          <w:szCs w:val="28"/>
          <w:shd w:val="clear" w:color="auto" w:fill="FFFFFF"/>
          <w:lang w:eastAsia="zh-TW"/>
        </w:rPr>
        <w:t>稿的内容不规范，资料不齐全，如不以压缩包形式，照片过大，缺少内容，每次交稿部门扣</w:t>
      </w:r>
      <w:r>
        <w:rPr>
          <w:rFonts w:hint="eastAsia" w:ascii="仿宋" w:hAnsi="仿宋" w:eastAsia="仿宋" w:cs="Times New Roman"/>
          <w:color w:val="000000"/>
          <w:sz w:val="28"/>
          <w:szCs w:val="28"/>
          <w:shd w:val="clear" w:color="auto" w:fill="FFFFFF"/>
        </w:rPr>
        <w:t>0.1</w:t>
      </w:r>
      <w:r>
        <w:rPr>
          <w:rFonts w:hint="eastAsia" w:ascii="仿宋" w:hAnsi="仿宋" w:eastAsia="仿宋" w:cs="Times New Roman"/>
          <w:color w:val="000000"/>
          <w:sz w:val="28"/>
          <w:szCs w:val="28"/>
          <w:shd w:val="clear" w:color="auto" w:fill="FFFFFF"/>
          <w:lang w:eastAsia="zh-TW"/>
        </w:rPr>
        <w:t>分；</w:t>
      </w:r>
    </w:p>
    <w:p w14:paraId="3869040E">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rPr>
        <w:t>3</w:t>
      </w:r>
      <w:r>
        <w:rPr>
          <w:rFonts w:hint="eastAsia" w:ascii="仿宋" w:hAnsi="仿宋" w:eastAsia="仿宋" w:cs="Times New Roman"/>
          <w:color w:val="000000"/>
          <w:sz w:val="28"/>
          <w:szCs w:val="28"/>
          <w:shd w:val="clear" w:color="auto" w:fill="FFFFFF"/>
          <w:lang w:eastAsia="zh-TW"/>
        </w:rPr>
        <w:t>）</w:t>
      </w:r>
      <w:r>
        <w:rPr>
          <w:rFonts w:hint="eastAsia" w:ascii="仿宋" w:hAnsi="仿宋" w:eastAsia="仿宋" w:cs="Times New Roman"/>
          <w:color w:val="000000"/>
          <w:sz w:val="28"/>
          <w:szCs w:val="28"/>
          <w:shd w:val="clear" w:color="auto" w:fill="FFFFFF"/>
        </w:rPr>
        <w:t>推送</w:t>
      </w:r>
      <w:r>
        <w:rPr>
          <w:rFonts w:hint="eastAsia" w:ascii="仿宋" w:hAnsi="仿宋" w:eastAsia="仿宋" w:cs="Times New Roman"/>
          <w:color w:val="000000"/>
          <w:sz w:val="28"/>
          <w:szCs w:val="28"/>
          <w:shd w:val="clear" w:color="auto" w:fill="FFFFFF"/>
          <w:lang w:eastAsia="zh-TW"/>
        </w:rPr>
        <w:t>稿中出现错别字，出现一次错别字，交稿部门扣</w:t>
      </w:r>
      <w:r>
        <w:rPr>
          <w:rFonts w:hint="eastAsia" w:ascii="仿宋" w:hAnsi="仿宋" w:eastAsia="仿宋" w:cs="Times New Roman"/>
          <w:color w:val="000000"/>
          <w:sz w:val="28"/>
          <w:szCs w:val="28"/>
          <w:shd w:val="clear" w:color="auto" w:fill="FFFFFF"/>
        </w:rPr>
        <w:t>0.1</w:t>
      </w:r>
      <w:r>
        <w:rPr>
          <w:rFonts w:hint="eastAsia" w:ascii="仿宋" w:hAnsi="仿宋" w:eastAsia="仿宋" w:cs="Times New Roman"/>
          <w:color w:val="000000"/>
          <w:sz w:val="28"/>
          <w:szCs w:val="28"/>
          <w:shd w:val="clear" w:color="auto" w:fill="FFFFFF"/>
          <w:lang w:eastAsia="zh-TW"/>
        </w:rPr>
        <w:t>分；</w:t>
      </w:r>
    </w:p>
    <w:p w14:paraId="2FCD5C70">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lang w:eastAsia="zh-TW"/>
        </w:rPr>
        <w:t>备注：</w:t>
      </w:r>
      <w:r>
        <w:rPr>
          <w:rFonts w:hint="eastAsia" w:ascii="仿宋" w:hAnsi="仿宋" w:eastAsia="仿宋" w:cs="Times New Roman"/>
          <w:color w:val="000000"/>
          <w:sz w:val="28"/>
          <w:szCs w:val="28"/>
          <w:shd w:val="clear" w:color="auto" w:fill="FFFFFF"/>
        </w:rPr>
        <w:t>具体问题由</w:t>
      </w:r>
      <w:r>
        <w:rPr>
          <w:rFonts w:hint="eastAsia" w:ascii="仿宋" w:hAnsi="仿宋" w:eastAsia="仿宋" w:cs="Times New Roman"/>
          <w:color w:val="000000"/>
          <w:sz w:val="28"/>
          <w:szCs w:val="28"/>
          <w:shd w:val="clear" w:color="auto" w:fill="FFFFFF"/>
          <w:lang w:eastAsia="zh-TW"/>
        </w:rPr>
        <w:t>MOA</w:t>
      </w:r>
      <w:r>
        <w:rPr>
          <w:rFonts w:hint="eastAsia" w:ascii="仿宋" w:hAnsi="仿宋" w:eastAsia="仿宋" w:cs="Times New Roman"/>
          <w:color w:val="000000"/>
          <w:sz w:val="28"/>
          <w:szCs w:val="28"/>
          <w:shd w:val="clear" w:color="auto" w:fill="FFFFFF"/>
        </w:rPr>
        <w:t>融媒体中心接收推送稿后裁定。</w:t>
      </w:r>
      <w:bookmarkStart w:id="0" w:name="_GoBack"/>
      <w:bookmarkEnd w:id="0"/>
    </w:p>
    <w:p w14:paraId="745FF5DF">
      <w:pPr>
        <w:numPr>
          <w:ilvl w:val="1"/>
          <w:numId w:val="4"/>
        </w:numPr>
        <w:tabs>
          <w:tab w:val="center" w:pos="4153"/>
          <w:tab w:val="left" w:pos="7065"/>
        </w:tabs>
        <w:jc w:val="left"/>
        <w:rPr>
          <w:rFonts w:hint="eastAsia" w:ascii="仿宋" w:hAnsi="仿宋" w:eastAsia="仿宋" w:cs="Times New Roman"/>
          <w:color w:val="000000"/>
          <w:sz w:val="28"/>
          <w:szCs w:val="28"/>
          <w:shd w:val="clear" w:color="auto" w:fill="FFFFFF"/>
          <w:lang w:eastAsia="zh-TW"/>
        </w:rPr>
      </w:pPr>
      <w:r>
        <w:rPr>
          <w:rFonts w:hint="eastAsia" w:ascii="仿宋" w:hAnsi="仿宋" w:eastAsia="仿宋" w:cs="Times New Roman"/>
          <w:color w:val="000000"/>
          <w:sz w:val="28"/>
          <w:szCs w:val="28"/>
          <w:shd w:val="clear" w:color="auto" w:fill="FFFFFF"/>
          <w:lang w:eastAsia="zh-TW"/>
        </w:rPr>
        <w:t>主席团考核</w:t>
      </w:r>
    </w:p>
    <w:p w14:paraId="20686D44">
      <w:pPr>
        <w:numPr>
          <w:ilvl w:val="2"/>
          <w:numId w:val="4"/>
        </w:numPr>
        <w:tabs>
          <w:tab w:val="center" w:pos="4153"/>
          <w:tab w:val="left" w:pos="7065"/>
        </w:tabs>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lang w:eastAsia="zh-TW"/>
        </w:rPr>
        <w:t>考核涉及相关权数构成：平时表现</w:t>
      </w:r>
      <w:r>
        <w:rPr>
          <w:rFonts w:hint="eastAsia" w:ascii="仿宋" w:hAnsi="仿宋" w:eastAsia="仿宋" w:cs="Times New Roman"/>
          <w:color w:val="000000"/>
          <w:sz w:val="28"/>
          <w:szCs w:val="28"/>
          <w:shd w:val="clear" w:color="auto" w:fill="FFFFFF"/>
        </w:rPr>
        <w:t>*20%+</w:t>
      </w:r>
      <w:r>
        <w:rPr>
          <w:rFonts w:hint="eastAsia" w:ascii="仿宋" w:hAnsi="仿宋" w:eastAsia="仿宋" w:cs="Times New Roman"/>
          <w:color w:val="000000"/>
          <w:sz w:val="28"/>
          <w:szCs w:val="28"/>
          <w:shd w:val="clear" w:color="auto" w:fill="FFFFFF"/>
          <w:lang w:eastAsia="zh-TW"/>
        </w:rPr>
        <w:t>分管部门考核分</w:t>
      </w:r>
      <w:r>
        <w:rPr>
          <w:rFonts w:hint="eastAsia" w:ascii="仿宋" w:hAnsi="仿宋" w:eastAsia="仿宋" w:cs="Times New Roman"/>
          <w:color w:val="000000"/>
          <w:sz w:val="28"/>
          <w:szCs w:val="28"/>
          <w:shd w:val="clear" w:color="auto" w:fill="FFFFFF"/>
        </w:rPr>
        <w:t>*40%+</w:t>
      </w:r>
      <w:r>
        <w:rPr>
          <w:rFonts w:hint="eastAsia" w:ascii="仿宋" w:hAnsi="仿宋" w:eastAsia="仿宋" w:cs="Times New Roman"/>
          <w:color w:val="000000"/>
          <w:sz w:val="28"/>
          <w:szCs w:val="28"/>
          <w:shd w:val="clear" w:color="auto" w:fill="FFFFFF"/>
          <w:lang w:eastAsia="zh-TW"/>
        </w:rPr>
        <w:t>辅导老师考评</w:t>
      </w:r>
      <w:r>
        <w:rPr>
          <w:rFonts w:hint="eastAsia" w:ascii="仿宋" w:hAnsi="仿宋" w:eastAsia="仿宋" w:cs="Times New Roman"/>
          <w:color w:val="000000"/>
          <w:sz w:val="28"/>
          <w:szCs w:val="28"/>
          <w:shd w:val="clear" w:color="auto" w:fill="FFFFFF"/>
        </w:rPr>
        <w:t>*40%</w:t>
      </w:r>
    </w:p>
    <w:p w14:paraId="613489EA">
      <w:pPr>
        <w:numPr>
          <w:ilvl w:val="2"/>
          <w:numId w:val="4"/>
        </w:numPr>
        <w:tabs>
          <w:tab w:val="center" w:pos="4153"/>
          <w:tab w:val="left" w:pos="7065"/>
        </w:tabs>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lang w:eastAsia="zh-TW"/>
        </w:rPr>
        <w:t>补充说明：</w:t>
      </w:r>
    </w:p>
    <w:p w14:paraId="379BC966">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rPr>
        <w:t>①</w:t>
      </w:r>
      <w:r>
        <w:rPr>
          <w:rFonts w:hint="eastAsia" w:ascii="仿宋" w:hAnsi="仿宋" w:eastAsia="仿宋" w:cs="Times New Roman"/>
          <w:color w:val="000000"/>
          <w:sz w:val="28"/>
          <w:szCs w:val="28"/>
          <w:shd w:val="clear" w:color="auto" w:fill="FFFFFF"/>
          <w:lang w:eastAsia="zh-TW"/>
        </w:rPr>
        <w:t>平时表现（例会情况）：请假一次，记</w:t>
      </w:r>
      <w:r>
        <w:rPr>
          <w:rFonts w:hint="eastAsia" w:ascii="仿宋" w:hAnsi="仿宋" w:eastAsia="仿宋" w:cs="Times New Roman"/>
          <w:color w:val="000000"/>
          <w:sz w:val="28"/>
          <w:szCs w:val="28"/>
          <w:shd w:val="clear" w:color="auto" w:fill="FFFFFF"/>
        </w:rPr>
        <w:t>-1</w:t>
      </w:r>
      <w:r>
        <w:rPr>
          <w:rFonts w:hint="eastAsia" w:ascii="仿宋" w:hAnsi="仿宋" w:eastAsia="仿宋" w:cs="Times New Roman"/>
          <w:color w:val="000000"/>
          <w:sz w:val="28"/>
          <w:szCs w:val="28"/>
          <w:shd w:val="clear" w:color="auto" w:fill="FFFFFF"/>
          <w:lang w:eastAsia="zh-TW"/>
        </w:rPr>
        <w:t>分；迟到早退一次，记</w:t>
      </w:r>
      <w:r>
        <w:rPr>
          <w:rFonts w:hint="eastAsia" w:ascii="仿宋" w:hAnsi="仿宋" w:eastAsia="仿宋" w:cs="Times New Roman"/>
          <w:color w:val="000000"/>
          <w:sz w:val="28"/>
          <w:szCs w:val="28"/>
          <w:shd w:val="clear" w:color="auto" w:fill="FFFFFF"/>
        </w:rPr>
        <w:t>-2</w:t>
      </w:r>
      <w:r>
        <w:rPr>
          <w:rFonts w:hint="eastAsia" w:ascii="仿宋" w:hAnsi="仿宋" w:eastAsia="仿宋" w:cs="Times New Roman"/>
          <w:color w:val="000000"/>
          <w:sz w:val="28"/>
          <w:szCs w:val="28"/>
          <w:shd w:val="clear" w:color="auto" w:fill="FFFFFF"/>
          <w:lang w:eastAsia="zh-TW"/>
        </w:rPr>
        <w:t>分；缺席一次，记</w:t>
      </w:r>
      <w:r>
        <w:rPr>
          <w:rFonts w:hint="eastAsia" w:ascii="仿宋" w:hAnsi="仿宋" w:eastAsia="仿宋" w:cs="Times New Roman"/>
          <w:color w:val="000000"/>
          <w:sz w:val="28"/>
          <w:szCs w:val="28"/>
          <w:shd w:val="clear" w:color="auto" w:fill="FFFFFF"/>
        </w:rPr>
        <w:t>-4</w:t>
      </w:r>
      <w:r>
        <w:rPr>
          <w:rFonts w:hint="eastAsia" w:ascii="仿宋" w:hAnsi="仿宋" w:eastAsia="仿宋" w:cs="Times New Roman"/>
          <w:color w:val="000000"/>
          <w:sz w:val="28"/>
          <w:szCs w:val="28"/>
          <w:shd w:val="clear" w:color="auto" w:fill="FFFFFF"/>
          <w:lang w:eastAsia="zh-TW"/>
        </w:rPr>
        <w:t>分</w:t>
      </w:r>
    </w:p>
    <w:p w14:paraId="6E8A1D67">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rPr>
        <w:t>②</w:t>
      </w:r>
      <w:r>
        <w:rPr>
          <w:rFonts w:hint="eastAsia" w:ascii="仿宋" w:hAnsi="仿宋" w:eastAsia="仿宋" w:cs="Times New Roman"/>
          <w:color w:val="000000"/>
          <w:sz w:val="28"/>
          <w:szCs w:val="28"/>
          <w:shd w:val="clear" w:color="auto" w:fill="FFFFFF"/>
          <w:lang w:eastAsia="zh-TW"/>
        </w:rPr>
        <w:t>分管部门考核分：由各主席分管部门的考核分计算平均值所得</w:t>
      </w:r>
    </w:p>
    <w:p w14:paraId="4396DFF8">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rPr>
        <w:t>③</w:t>
      </w:r>
      <w:r>
        <w:rPr>
          <w:rFonts w:hint="eastAsia" w:ascii="仿宋" w:hAnsi="仿宋" w:eastAsia="仿宋" w:cs="Times New Roman"/>
          <w:color w:val="000000"/>
          <w:sz w:val="28"/>
          <w:szCs w:val="28"/>
          <w:shd w:val="clear" w:color="auto" w:fill="FFFFFF"/>
          <w:lang w:eastAsia="zh-TW"/>
        </w:rPr>
        <w:t>辅导老师考评：辅导员</w:t>
      </w:r>
      <w:r>
        <w:rPr>
          <w:rFonts w:hint="eastAsia" w:ascii="仿宋" w:hAnsi="仿宋" w:eastAsia="仿宋" w:cs="Times New Roman"/>
          <w:color w:val="000000"/>
          <w:sz w:val="28"/>
          <w:szCs w:val="28"/>
          <w:shd w:val="clear" w:color="auto" w:fill="FFFFFF"/>
        </w:rPr>
        <w:t>60%+</w:t>
      </w:r>
      <w:r>
        <w:rPr>
          <w:rFonts w:hint="eastAsia" w:ascii="仿宋" w:hAnsi="仿宋" w:eastAsia="仿宋" w:cs="Times New Roman"/>
          <w:color w:val="000000"/>
          <w:sz w:val="28"/>
          <w:szCs w:val="28"/>
          <w:shd w:val="clear" w:color="auto" w:fill="FFFFFF"/>
          <w:lang w:eastAsia="zh-TW"/>
        </w:rPr>
        <w:t>负责人及主席团成员互评</w:t>
      </w:r>
      <w:r>
        <w:rPr>
          <w:rFonts w:hint="eastAsia" w:ascii="仿宋" w:hAnsi="仿宋" w:eastAsia="仿宋" w:cs="Times New Roman"/>
          <w:color w:val="000000"/>
          <w:sz w:val="28"/>
          <w:szCs w:val="28"/>
          <w:shd w:val="clear" w:color="auto" w:fill="FFFFFF"/>
        </w:rPr>
        <w:t>40%</w:t>
      </w:r>
      <w:r>
        <w:rPr>
          <w:rFonts w:hint="eastAsia" w:ascii="仿宋" w:hAnsi="仿宋" w:eastAsia="仿宋" w:cs="Times New Roman"/>
          <w:color w:val="000000"/>
          <w:sz w:val="28"/>
          <w:szCs w:val="28"/>
          <w:shd w:val="clear" w:color="auto" w:fill="FFFFFF"/>
          <w:lang w:eastAsia="zh-TW"/>
        </w:rPr>
        <w:t>（评分标准参照考核内容）</w:t>
      </w:r>
    </w:p>
    <w:p w14:paraId="0E1B0823">
      <w:pPr>
        <w:numPr>
          <w:ilvl w:val="1"/>
          <w:numId w:val="4"/>
        </w:numPr>
        <w:tabs>
          <w:tab w:val="center" w:pos="4153"/>
          <w:tab w:val="left" w:pos="7065"/>
        </w:tabs>
        <w:jc w:val="left"/>
        <w:rPr>
          <w:rFonts w:hint="eastAsia" w:ascii="仿宋" w:hAnsi="仿宋" w:eastAsia="仿宋" w:cs="Times New Roman"/>
          <w:color w:val="000000"/>
          <w:sz w:val="28"/>
          <w:szCs w:val="28"/>
          <w:shd w:val="clear" w:color="auto" w:fill="FFFFFF"/>
          <w:lang w:eastAsia="zh-TW"/>
        </w:rPr>
      </w:pPr>
      <w:r>
        <w:rPr>
          <w:rFonts w:hint="eastAsia" w:ascii="仿宋" w:hAnsi="仿宋" w:eastAsia="仿宋" w:cs="Times New Roman"/>
          <w:color w:val="000000"/>
          <w:sz w:val="28"/>
          <w:szCs w:val="28"/>
          <w:shd w:val="clear" w:color="auto" w:fill="FFFFFF"/>
          <w:lang w:eastAsia="zh-TW"/>
        </w:rPr>
        <w:t>负责人级考核</w:t>
      </w:r>
    </w:p>
    <w:p w14:paraId="3E13CE6D">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lang w:eastAsia="zh-TW"/>
        </w:rPr>
        <w:t>（</w:t>
      </w:r>
      <w:r>
        <w:rPr>
          <w:rFonts w:hint="eastAsia" w:ascii="仿宋" w:hAnsi="仿宋" w:eastAsia="仿宋" w:cs="Times New Roman"/>
          <w:color w:val="000000"/>
          <w:sz w:val="28"/>
          <w:szCs w:val="28"/>
          <w:shd w:val="clear" w:color="auto" w:fill="FFFFFF"/>
        </w:rPr>
        <w:t>1</w:t>
      </w:r>
      <w:r>
        <w:rPr>
          <w:rFonts w:hint="eastAsia" w:ascii="仿宋" w:hAnsi="仿宋" w:eastAsia="仿宋" w:cs="Times New Roman"/>
          <w:color w:val="000000"/>
          <w:sz w:val="28"/>
          <w:szCs w:val="28"/>
          <w:shd w:val="clear" w:color="auto" w:fill="FFFFFF"/>
          <w:lang w:eastAsia="zh-TW"/>
        </w:rPr>
        <w:t>）考核涉及相关权数构成：平时表现</w:t>
      </w:r>
      <w:r>
        <w:rPr>
          <w:rFonts w:hint="eastAsia" w:ascii="仿宋" w:hAnsi="仿宋" w:eastAsia="仿宋" w:cs="Times New Roman"/>
          <w:color w:val="000000"/>
          <w:sz w:val="28"/>
          <w:szCs w:val="28"/>
          <w:shd w:val="clear" w:color="auto" w:fill="FFFFFF"/>
        </w:rPr>
        <w:t>40%+</w:t>
      </w:r>
      <w:r>
        <w:rPr>
          <w:rFonts w:hint="eastAsia" w:ascii="仿宋" w:hAnsi="仿宋" w:eastAsia="仿宋" w:cs="Times New Roman"/>
          <w:color w:val="000000"/>
          <w:sz w:val="28"/>
          <w:szCs w:val="28"/>
          <w:shd w:val="clear" w:color="auto" w:fill="FFFFFF"/>
          <w:lang w:eastAsia="zh-TW"/>
        </w:rPr>
        <w:t>部门考核分</w:t>
      </w:r>
      <w:r>
        <w:rPr>
          <w:rFonts w:hint="eastAsia" w:ascii="仿宋" w:hAnsi="仿宋" w:eastAsia="仿宋" w:cs="Times New Roman"/>
          <w:color w:val="000000"/>
          <w:sz w:val="28"/>
          <w:szCs w:val="28"/>
          <w:shd w:val="clear" w:color="auto" w:fill="FFFFFF"/>
        </w:rPr>
        <w:t>40%+</w:t>
      </w:r>
      <w:r>
        <w:rPr>
          <w:rFonts w:hint="eastAsia" w:ascii="仿宋" w:hAnsi="仿宋" w:eastAsia="仿宋" w:cs="Times New Roman"/>
          <w:color w:val="000000"/>
          <w:sz w:val="28"/>
          <w:szCs w:val="28"/>
          <w:shd w:val="clear" w:color="auto" w:fill="FFFFFF"/>
          <w:lang w:eastAsia="zh-TW"/>
        </w:rPr>
        <w:t>学期互评</w:t>
      </w:r>
      <w:r>
        <w:rPr>
          <w:rFonts w:hint="eastAsia" w:ascii="仿宋" w:hAnsi="仿宋" w:eastAsia="仿宋" w:cs="Times New Roman"/>
          <w:color w:val="000000"/>
          <w:sz w:val="28"/>
          <w:szCs w:val="28"/>
          <w:shd w:val="clear" w:color="auto" w:fill="FFFFFF"/>
        </w:rPr>
        <w:t>20%</w:t>
      </w:r>
    </w:p>
    <w:p w14:paraId="18E30FC8">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lang w:eastAsia="zh-TW"/>
        </w:rPr>
        <w:t>（</w:t>
      </w:r>
      <w:r>
        <w:rPr>
          <w:rFonts w:hint="eastAsia" w:ascii="仿宋" w:hAnsi="仿宋" w:eastAsia="仿宋" w:cs="Times New Roman"/>
          <w:color w:val="000000"/>
          <w:sz w:val="28"/>
          <w:szCs w:val="28"/>
          <w:shd w:val="clear" w:color="auto" w:fill="FFFFFF"/>
        </w:rPr>
        <w:t>2</w:t>
      </w:r>
      <w:r>
        <w:rPr>
          <w:rFonts w:hint="eastAsia" w:ascii="仿宋" w:hAnsi="仿宋" w:eastAsia="仿宋" w:cs="Times New Roman"/>
          <w:color w:val="000000"/>
          <w:sz w:val="28"/>
          <w:szCs w:val="28"/>
          <w:shd w:val="clear" w:color="auto" w:fill="FFFFFF"/>
          <w:lang w:eastAsia="zh-TW"/>
        </w:rPr>
        <w:t>）补充说明：</w:t>
      </w:r>
    </w:p>
    <w:p w14:paraId="59E11983">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rPr>
        <w:t>①</w:t>
      </w:r>
      <w:r>
        <w:rPr>
          <w:rFonts w:hint="eastAsia" w:ascii="仿宋" w:hAnsi="仿宋" w:eastAsia="仿宋" w:cs="Times New Roman"/>
          <w:color w:val="000000"/>
          <w:sz w:val="28"/>
          <w:szCs w:val="28"/>
          <w:shd w:val="clear" w:color="auto" w:fill="FFFFFF"/>
          <w:lang w:eastAsia="zh-TW"/>
        </w:rPr>
        <w:t>负责人平时考核（例会</w:t>
      </w:r>
      <w:r>
        <w:rPr>
          <w:rFonts w:hint="eastAsia" w:ascii="仿宋" w:hAnsi="仿宋" w:eastAsia="仿宋" w:cs="Times New Roman"/>
          <w:color w:val="000000"/>
          <w:sz w:val="28"/>
          <w:szCs w:val="28"/>
          <w:shd w:val="clear" w:color="auto" w:fill="FFFFFF"/>
        </w:rPr>
        <w:t>+</w:t>
      </w:r>
      <w:r>
        <w:rPr>
          <w:rFonts w:hint="eastAsia" w:ascii="仿宋" w:hAnsi="仿宋" w:eastAsia="仿宋" w:cs="Times New Roman"/>
          <w:color w:val="000000"/>
          <w:sz w:val="28"/>
          <w:szCs w:val="28"/>
          <w:shd w:val="clear" w:color="auto" w:fill="FFFFFF"/>
          <w:lang w:eastAsia="zh-TW"/>
        </w:rPr>
        <w:t>活动出勤率）</w:t>
      </w:r>
    </w:p>
    <w:p w14:paraId="2B9C96B9">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lang w:eastAsia="zh-TW"/>
        </w:rPr>
        <w:t>由例会出勤表为依据，对例会情况的考核标准如下：请假一次，记</w:t>
      </w:r>
      <w:r>
        <w:rPr>
          <w:rFonts w:hint="eastAsia" w:ascii="仿宋" w:hAnsi="仿宋" w:eastAsia="仿宋" w:cs="Times New Roman"/>
          <w:color w:val="000000"/>
          <w:sz w:val="28"/>
          <w:szCs w:val="28"/>
          <w:shd w:val="clear" w:color="auto" w:fill="FFFFFF"/>
        </w:rPr>
        <w:t>-0.5</w:t>
      </w:r>
      <w:r>
        <w:rPr>
          <w:rFonts w:hint="eastAsia" w:ascii="仿宋" w:hAnsi="仿宋" w:eastAsia="仿宋" w:cs="Times New Roman"/>
          <w:color w:val="000000"/>
          <w:sz w:val="28"/>
          <w:szCs w:val="28"/>
          <w:shd w:val="clear" w:color="auto" w:fill="FFFFFF"/>
          <w:lang w:eastAsia="zh-TW"/>
        </w:rPr>
        <w:t>分；迟到早退一次，记</w:t>
      </w:r>
      <w:r>
        <w:rPr>
          <w:rFonts w:hint="eastAsia" w:ascii="仿宋" w:hAnsi="仿宋" w:eastAsia="仿宋" w:cs="Times New Roman"/>
          <w:color w:val="000000"/>
          <w:sz w:val="28"/>
          <w:szCs w:val="28"/>
          <w:shd w:val="clear" w:color="auto" w:fill="FFFFFF"/>
        </w:rPr>
        <w:t>-1</w:t>
      </w:r>
      <w:r>
        <w:rPr>
          <w:rFonts w:hint="eastAsia" w:ascii="仿宋" w:hAnsi="仿宋" w:eastAsia="仿宋" w:cs="Times New Roman"/>
          <w:color w:val="000000"/>
          <w:sz w:val="28"/>
          <w:szCs w:val="28"/>
          <w:shd w:val="clear" w:color="auto" w:fill="FFFFFF"/>
          <w:lang w:eastAsia="zh-TW"/>
        </w:rPr>
        <w:t>分；缺席一次，记</w:t>
      </w:r>
      <w:r>
        <w:rPr>
          <w:rFonts w:hint="eastAsia" w:ascii="仿宋" w:hAnsi="仿宋" w:eastAsia="仿宋" w:cs="Times New Roman"/>
          <w:color w:val="000000"/>
          <w:sz w:val="28"/>
          <w:szCs w:val="28"/>
          <w:shd w:val="clear" w:color="auto" w:fill="FFFFFF"/>
        </w:rPr>
        <w:t>-2</w:t>
      </w:r>
      <w:r>
        <w:rPr>
          <w:rFonts w:hint="eastAsia" w:ascii="仿宋" w:hAnsi="仿宋" w:eastAsia="仿宋" w:cs="Times New Roman"/>
          <w:color w:val="000000"/>
          <w:sz w:val="28"/>
          <w:szCs w:val="28"/>
          <w:shd w:val="clear" w:color="auto" w:fill="FFFFFF"/>
          <w:lang w:eastAsia="zh-TW"/>
        </w:rPr>
        <w:t>分</w:t>
      </w:r>
    </w:p>
    <w:p w14:paraId="314F12C5">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lang w:eastAsia="zh-TW"/>
        </w:rPr>
        <w:t>注：代表院及以上参加比赛请假的不给予扣分。</w:t>
      </w:r>
    </w:p>
    <w:p w14:paraId="418FE80F">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lang w:eastAsia="zh-TW"/>
        </w:rPr>
        <w:t>以每次活动的签到情况为依据，对出勤率的考核标准如下：请假一次，记</w:t>
      </w:r>
      <w:r>
        <w:rPr>
          <w:rFonts w:hint="eastAsia" w:ascii="仿宋" w:hAnsi="仿宋" w:eastAsia="仿宋" w:cs="Times New Roman"/>
          <w:color w:val="000000"/>
          <w:sz w:val="28"/>
          <w:szCs w:val="28"/>
          <w:shd w:val="clear" w:color="auto" w:fill="FFFFFF"/>
        </w:rPr>
        <w:t>-1</w:t>
      </w:r>
      <w:r>
        <w:rPr>
          <w:rFonts w:hint="eastAsia" w:ascii="仿宋" w:hAnsi="仿宋" w:eastAsia="仿宋" w:cs="Times New Roman"/>
          <w:color w:val="000000"/>
          <w:sz w:val="28"/>
          <w:szCs w:val="28"/>
          <w:shd w:val="clear" w:color="auto" w:fill="FFFFFF"/>
          <w:lang w:eastAsia="zh-TW"/>
        </w:rPr>
        <w:t>分；迟到早退一次，记</w:t>
      </w:r>
      <w:r>
        <w:rPr>
          <w:rFonts w:hint="eastAsia" w:ascii="仿宋" w:hAnsi="仿宋" w:eastAsia="仿宋" w:cs="Times New Roman"/>
          <w:color w:val="000000"/>
          <w:sz w:val="28"/>
          <w:szCs w:val="28"/>
          <w:shd w:val="clear" w:color="auto" w:fill="FFFFFF"/>
        </w:rPr>
        <w:t>-2</w:t>
      </w:r>
      <w:r>
        <w:rPr>
          <w:rFonts w:hint="eastAsia" w:ascii="仿宋" w:hAnsi="仿宋" w:eastAsia="仿宋" w:cs="Times New Roman"/>
          <w:color w:val="000000"/>
          <w:sz w:val="28"/>
          <w:szCs w:val="28"/>
          <w:shd w:val="clear" w:color="auto" w:fill="FFFFFF"/>
          <w:lang w:eastAsia="zh-TW"/>
        </w:rPr>
        <w:t>分；缺席一次，记</w:t>
      </w:r>
      <w:r>
        <w:rPr>
          <w:rFonts w:hint="eastAsia" w:ascii="仿宋" w:hAnsi="仿宋" w:eastAsia="仿宋" w:cs="Times New Roman"/>
          <w:color w:val="000000"/>
          <w:sz w:val="28"/>
          <w:szCs w:val="28"/>
          <w:shd w:val="clear" w:color="auto" w:fill="FFFFFF"/>
        </w:rPr>
        <w:t>-4</w:t>
      </w:r>
      <w:r>
        <w:rPr>
          <w:rFonts w:hint="eastAsia" w:ascii="仿宋" w:hAnsi="仿宋" w:eastAsia="仿宋" w:cs="Times New Roman"/>
          <w:color w:val="000000"/>
          <w:sz w:val="28"/>
          <w:szCs w:val="28"/>
          <w:shd w:val="clear" w:color="auto" w:fill="FFFFFF"/>
          <w:lang w:eastAsia="zh-TW"/>
        </w:rPr>
        <w:t>分</w:t>
      </w:r>
    </w:p>
    <w:p w14:paraId="48C64EC8">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lang w:eastAsia="zh-TW"/>
        </w:rPr>
        <w:t>注：出现补签、代签者与被补签、代签者本次签到均视为无效，记</w:t>
      </w:r>
      <w:r>
        <w:rPr>
          <w:rFonts w:hint="eastAsia" w:ascii="仿宋" w:hAnsi="仿宋" w:eastAsia="仿宋" w:cs="Times New Roman"/>
          <w:color w:val="000000"/>
          <w:sz w:val="28"/>
          <w:szCs w:val="28"/>
          <w:shd w:val="clear" w:color="auto" w:fill="FFFFFF"/>
        </w:rPr>
        <w:t>-1</w:t>
      </w:r>
      <w:r>
        <w:rPr>
          <w:rFonts w:hint="eastAsia" w:ascii="仿宋" w:hAnsi="仿宋" w:eastAsia="仿宋" w:cs="Times New Roman"/>
          <w:color w:val="000000"/>
          <w:sz w:val="28"/>
          <w:szCs w:val="28"/>
          <w:shd w:val="clear" w:color="auto" w:fill="FFFFFF"/>
          <w:lang w:eastAsia="zh-TW"/>
        </w:rPr>
        <w:t>分</w:t>
      </w:r>
      <w:r>
        <w:rPr>
          <w:rFonts w:hint="eastAsia" w:ascii="仿宋" w:hAnsi="仿宋" w:eastAsia="仿宋" w:cs="Times New Roman"/>
          <w:color w:val="000000"/>
          <w:sz w:val="28"/>
          <w:szCs w:val="28"/>
          <w:shd w:val="clear" w:color="auto" w:fill="FFFFFF"/>
        </w:rPr>
        <w:t>/</w:t>
      </w:r>
      <w:r>
        <w:rPr>
          <w:rFonts w:hint="eastAsia" w:ascii="仿宋" w:hAnsi="仿宋" w:eastAsia="仿宋" w:cs="Times New Roman"/>
          <w:color w:val="000000"/>
          <w:sz w:val="28"/>
          <w:szCs w:val="28"/>
          <w:shd w:val="clear" w:color="auto" w:fill="FFFFFF"/>
          <w:lang w:eastAsia="zh-TW"/>
        </w:rPr>
        <w:t>次</w:t>
      </w:r>
    </w:p>
    <w:p w14:paraId="7AC9257F">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rPr>
        <w:t>②</w:t>
      </w:r>
      <w:r>
        <w:rPr>
          <w:rFonts w:hint="eastAsia" w:ascii="仿宋" w:hAnsi="仿宋" w:eastAsia="仿宋" w:cs="Times New Roman"/>
          <w:color w:val="000000"/>
          <w:sz w:val="28"/>
          <w:szCs w:val="28"/>
          <w:shd w:val="clear" w:color="auto" w:fill="FFFFFF"/>
          <w:lang w:eastAsia="zh-TW"/>
        </w:rPr>
        <w:t>部门考核（参照部门考核分数）</w:t>
      </w:r>
    </w:p>
    <w:p w14:paraId="11B066FC">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rPr>
        <w:t>③</w:t>
      </w:r>
      <w:r>
        <w:rPr>
          <w:rFonts w:hint="eastAsia" w:ascii="仿宋" w:hAnsi="仿宋" w:eastAsia="仿宋" w:cs="Times New Roman"/>
          <w:color w:val="000000"/>
          <w:sz w:val="28"/>
          <w:szCs w:val="28"/>
          <w:shd w:val="clear" w:color="auto" w:fill="FFFFFF"/>
          <w:lang w:eastAsia="zh-TW"/>
        </w:rPr>
        <w:t>学期互评（评分标准参照考核内容）：主席团成员评分占总分</w:t>
      </w:r>
      <w:r>
        <w:rPr>
          <w:rFonts w:hint="eastAsia" w:ascii="仿宋" w:hAnsi="仿宋" w:eastAsia="仿宋" w:cs="Times New Roman"/>
          <w:color w:val="000000"/>
          <w:sz w:val="28"/>
          <w:szCs w:val="28"/>
          <w:shd w:val="clear" w:color="auto" w:fill="FFFFFF"/>
        </w:rPr>
        <w:t>20%+</w:t>
      </w:r>
      <w:r>
        <w:rPr>
          <w:rFonts w:hint="eastAsia" w:ascii="仿宋" w:hAnsi="仿宋" w:eastAsia="仿宋" w:cs="Times New Roman"/>
          <w:color w:val="000000"/>
          <w:sz w:val="28"/>
          <w:szCs w:val="28"/>
          <w:shd w:val="clear" w:color="auto" w:fill="FFFFFF"/>
          <w:lang w:eastAsia="zh-TW"/>
        </w:rPr>
        <w:t>负责人互评占总分</w:t>
      </w:r>
      <w:r>
        <w:rPr>
          <w:rFonts w:hint="eastAsia" w:ascii="仿宋" w:hAnsi="仿宋" w:eastAsia="仿宋" w:cs="Times New Roman"/>
          <w:color w:val="000000"/>
          <w:sz w:val="28"/>
          <w:szCs w:val="28"/>
          <w:shd w:val="clear" w:color="auto" w:fill="FFFFFF"/>
        </w:rPr>
        <w:t>30%+</w:t>
      </w:r>
      <w:r>
        <w:rPr>
          <w:rFonts w:hint="eastAsia" w:ascii="仿宋" w:hAnsi="仿宋" w:eastAsia="仿宋" w:cs="Times New Roman"/>
          <w:color w:val="000000"/>
          <w:sz w:val="28"/>
          <w:szCs w:val="28"/>
          <w:shd w:val="clear" w:color="auto" w:fill="FFFFFF"/>
          <w:lang w:eastAsia="zh-TW"/>
        </w:rPr>
        <w:t>本部门工作人员对负责人考评占总分</w:t>
      </w:r>
      <w:r>
        <w:rPr>
          <w:rFonts w:hint="eastAsia" w:ascii="仿宋" w:hAnsi="仿宋" w:eastAsia="仿宋" w:cs="Times New Roman"/>
          <w:color w:val="000000"/>
          <w:sz w:val="28"/>
          <w:szCs w:val="28"/>
          <w:shd w:val="clear" w:color="auto" w:fill="FFFFFF"/>
        </w:rPr>
        <w:t>50</w:t>
      </w:r>
      <w:r>
        <w:rPr>
          <w:rFonts w:hint="eastAsia" w:ascii="仿宋" w:hAnsi="仿宋" w:eastAsia="仿宋" w:cs="Times New Roman"/>
          <w:color w:val="000000"/>
          <w:sz w:val="28"/>
          <w:szCs w:val="28"/>
          <w:shd w:val="clear" w:color="auto" w:fill="FFFFFF"/>
          <w:lang w:eastAsia="zh-TW"/>
        </w:rPr>
        <w:t>％；</w:t>
      </w:r>
    </w:p>
    <w:p w14:paraId="376B901D">
      <w:pPr>
        <w:numPr>
          <w:ilvl w:val="1"/>
          <w:numId w:val="4"/>
        </w:numPr>
        <w:tabs>
          <w:tab w:val="center" w:pos="4153"/>
          <w:tab w:val="left" w:pos="7065"/>
        </w:tabs>
        <w:jc w:val="left"/>
        <w:rPr>
          <w:rFonts w:hint="eastAsia" w:ascii="仿宋" w:hAnsi="仿宋" w:eastAsia="仿宋" w:cs="Times New Roman"/>
          <w:color w:val="000000"/>
          <w:sz w:val="28"/>
          <w:szCs w:val="28"/>
          <w:shd w:val="clear" w:color="auto" w:fill="FFFFFF"/>
          <w:lang w:eastAsia="zh-TW"/>
        </w:rPr>
      </w:pPr>
      <w:r>
        <w:rPr>
          <w:rFonts w:hint="eastAsia" w:ascii="仿宋" w:hAnsi="仿宋" w:eastAsia="仿宋" w:cs="Times New Roman"/>
          <w:color w:val="000000"/>
          <w:sz w:val="28"/>
          <w:szCs w:val="28"/>
          <w:shd w:val="clear" w:color="auto" w:fill="FFFFFF"/>
          <w:lang w:eastAsia="zh-TW"/>
        </w:rPr>
        <w:t>工作人员级考核</w:t>
      </w:r>
    </w:p>
    <w:p w14:paraId="348475B6">
      <w:pPr>
        <w:numPr>
          <w:ilvl w:val="2"/>
          <w:numId w:val="4"/>
        </w:numPr>
        <w:tabs>
          <w:tab w:val="center" w:pos="4153"/>
          <w:tab w:val="left" w:pos="7065"/>
        </w:tabs>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lang w:eastAsia="zh-TW"/>
        </w:rPr>
        <w:t>考核涉及相关权数构成</w:t>
      </w:r>
    </w:p>
    <w:p w14:paraId="58A4A467">
      <w:pPr>
        <w:tabs>
          <w:tab w:val="center" w:pos="4153"/>
          <w:tab w:val="left" w:pos="7065"/>
        </w:tabs>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lang w:eastAsia="zh-TW"/>
        </w:rPr>
        <w:t>有活动部门：总分</w:t>
      </w:r>
      <w:r>
        <w:rPr>
          <w:rFonts w:hint="eastAsia" w:ascii="仿宋" w:hAnsi="仿宋" w:eastAsia="仿宋" w:cs="Times New Roman"/>
          <w:color w:val="000000"/>
          <w:sz w:val="28"/>
          <w:szCs w:val="28"/>
          <w:shd w:val="clear" w:color="auto" w:fill="FFFFFF"/>
        </w:rPr>
        <w:t>=</w:t>
      </w:r>
      <w:r>
        <w:rPr>
          <w:rFonts w:hint="eastAsia" w:ascii="仿宋" w:hAnsi="仿宋" w:eastAsia="仿宋" w:cs="Times New Roman"/>
          <w:color w:val="000000"/>
          <w:sz w:val="28"/>
          <w:szCs w:val="28"/>
          <w:shd w:val="clear" w:color="auto" w:fill="FFFFFF"/>
          <w:lang w:eastAsia="zh-TW"/>
        </w:rPr>
        <w:t>平时表现</w:t>
      </w:r>
      <w:r>
        <w:rPr>
          <w:rFonts w:hint="eastAsia" w:ascii="仿宋" w:hAnsi="仿宋" w:eastAsia="仿宋" w:cs="Times New Roman"/>
          <w:color w:val="000000"/>
          <w:sz w:val="28"/>
          <w:szCs w:val="28"/>
          <w:shd w:val="clear" w:color="auto" w:fill="FFFFFF"/>
        </w:rPr>
        <w:t>*50%+</w:t>
      </w:r>
      <w:r>
        <w:rPr>
          <w:rFonts w:hint="eastAsia" w:ascii="仿宋" w:hAnsi="仿宋" w:eastAsia="仿宋" w:cs="Times New Roman"/>
          <w:color w:val="000000"/>
          <w:sz w:val="28"/>
          <w:szCs w:val="28"/>
          <w:shd w:val="clear" w:color="auto" w:fill="FFFFFF"/>
          <w:lang w:eastAsia="zh-TW"/>
        </w:rPr>
        <w:t>活动表现考核</w:t>
      </w:r>
      <w:r>
        <w:rPr>
          <w:rFonts w:hint="eastAsia" w:ascii="仿宋" w:hAnsi="仿宋" w:eastAsia="仿宋" w:cs="Times New Roman"/>
          <w:color w:val="000000"/>
          <w:sz w:val="28"/>
          <w:szCs w:val="28"/>
          <w:shd w:val="clear" w:color="auto" w:fill="FFFFFF"/>
        </w:rPr>
        <w:t>*30%+</w:t>
      </w:r>
      <w:r>
        <w:rPr>
          <w:rFonts w:hint="eastAsia" w:ascii="仿宋" w:hAnsi="仿宋" w:eastAsia="仿宋" w:cs="Times New Roman"/>
          <w:color w:val="000000"/>
          <w:sz w:val="28"/>
          <w:szCs w:val="28"/>
          <w:shd w:val="clear" w:color="auto" w:fill="FFFFFF"/>
          <w:lang w:eastAsia="zh-TW"/>
        </w:rPr>
        <w:t>学期互评</w:t>
      </w:r>
      <w:r>
        <w:rPr>
          <w:rFonts w:hint="eastAsia" w:ascii="仿宋" w:hAnsi="仿宋" w:eastAsia="仿宋" w:cs="Times New Roman"/>
          <w:color w:val="000000"/>
          <w:sz w:val="28"/>
          <w:szCs w:val="28"/>
          <w:shd w:val="clear" w:color="auto" w:fill="FFFFFF"/>
        </w:rPr>
        <w:t>*20%</w:t>
      </w:r>
    </w:p>
    <w:p w14:paraId="3F43E2BA">
      <w:pPr>
        <w:tabs>
          <w:tab w:val="center" w:pos="4153"/>
          <w:tab w:val="left" w:pos="7065"/>
        </w:tabs>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lang w:eastAsia="zh-TW"/>
        </w:rPr>
        <w:t>无活动部门：总分</w:t>
      </w:r>
      <w:r>
        <w:rPr>
          <w:rFonts w:hint="eastAsia" w:ascii="仿宋" w:hAnsi="仿宋" w:eastAsia="仿宋" w:cs="Times New Roman"/>
          <w:color w:val="000000"/>
          <w:sz w:val="28"/>
          <w:szCs w:val="28"/>
          <w:shd w:val="clear" w:color="auto" w:fill="FFFFFF"/>
        </w:rPr>
        <w:t>=</w:t>
      </w:r>
      <w:r>
        <w:rPr>
          <w:rFonts w:hint="eastAsia" w:ascii="仿宋" w:hAnsi="仿宋" w:eastAsia="仿宋" w:cs="Times New Roman"/>
          <w:color w:val="000000"/>
          <w:sz w:val="28"/>
          <w:szCs w:val="28"/>
          <w:shd w:val="clear" w:color="auto" w:fill="FFFFFF"/>
          <w:lang w:eastAsia="zh-TW"/>
        </w:rPr>
        <w:t>平时表现</w:t>
      </w:r>
      <w:r>
        <w:rPr>
          <w:rFonts w:hint="eastAsia" w:ascii="仿宋" w:hAnsi="仿宋" w:eastAsia="仿宋" w:cs="Times New Roman"/>
          <w:color w:val="000000"/>
          <w:sz w:val="28"/>
          <w:szCs w:val="28"/>
          <w:shd w:val="clear" w:color="auto" w:fill="FFFFFF"/>
        </w:rPr>
        <w:t>*50%+</w:t>
      </w:r>
      <w:r>
        <w:rPr>
          <w:rFonts w:hint="eastAsia" w:ascii="仿宋" w:hAnsi="仿宋" w:eastAsia="仿宋" w:cs="Times New Roman"/>
          <w:color w:val="000000"/>
          <w:sz w:val="28"/>
          <w:szCs w:val="28"/>
          <w:shd w:val="clear" w:color="auto" w:fill="FFFFFF"/>
          <w:lang w:eastAsia="zh-TW"/>
        </w:rPr>
        <w:t>学期互评</w:t>
      </w:r>
      <w:r>
        <w:rPr>
          <w:rFonts w:hint="eastAsia" w:ascii="仿宋" w:hAnsi="仿宋" w:eastAsia="仿宋" w:cs="Times New Roman"/>
          <w:color w:val="000000"/>
          <w:sz w:val="28"/>
          <w:szCs w:val="28"/>
          <w:shd w:val="clear" w:color="auto" w:fill="FFFFFF"/>
        </w:rPr>
        <w:t>*50%</w:t>
      </w:r>
    </w:p>
    <w:p w14:paraId="2A5DD536">
      <w:pPr>
        <w:numPr>
          <w:ilvl w:val="2"/>
          <w:numId w:val="4"/>
        </w:numPr>
        <w:tabs>
          <w:tab w:val="center" w:pos="4153"/>
          <w:tab w:val="left" w:pos="7065"/>
        </w:tabs>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lang w:eastAsia="zh-TW"/>
        </w:rPr>
        <w:t>补充说明</w:t>
      </w:r>
    </w:p>
    <w:p w14:paraId="6CC931B6">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rPr>
        <w:t>①</w:t>
      </w:r>
      <w:r>
        <w:rPr>
          <w:rFonts w:hint="eastAsia" w:ascii="仿宋" w:hAnsi="仿宋" w:eastAsia="仿宋" w:cs="Times New Roman"/>
          <w:color w:val="000000"/>
          <w:sz w:val="28"/>
          <w:szCs w:val="28"/>
          <w:shd w:val="clear" w:color="auto" w:fill="FFFFFF"/>
          <w:lang w:eastAsia="zh-TW"/>
        </w:rPr>
        <w:t>平时表现（同负责人级考核）</w:t>
      </w:r>
    </w:p>
    <w:p w14:paraId="7D84FCB0">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rPr>
        <w:t>②</w:t>
      </w:r>
      <w:r>
        <w:rPr>
          <w:rFonts w:hint="eastAsia" w:ascii="仿宋" w:hAnsi="仿宋" w:eastAsia="仿宋" w:cs="Times New Roman"/>
          <w:color w:val="000000"/>
          <w:sz w:val="28"/>
          <w:szCs w:val="28"/>
          <w:shd w:val="clear" w:color="auto" w:fill="FFFFFF"/>
          <w:lang w:eastAsia="zh-TW"/>
        </w:rPr>
        <w:t>活动表现考核（针对办活动的部门）：本部门负责人对工作人员评</w:t>
      </w:r>
      <w:r>
        <w:rPr>
          <w:rFonts w:hint="eastAsia" w:ascii="仿宋" w:hAnsi="仿宋" w:eastAsia="仿宋" w:cs="Times New Roman"/>
          <w:color w:val="000000"/>
          <w:sz w:val="28"/>
          <w:szCs w:val="28"/>
          <w:shd w:val="clear" w:color="auto" w:fill="FFFFFF"/>
        </w:rPr>
        <w:t>*60%+</w:t>
      </w:r>
      <w:r>
        <w:rPr>
          <w:rFonts w:hint="eastAsia" w:ascii="仿宋" w:hAnsi="仿宋" w:eastAsia="仿宋" w:cs="Times New Roman"/>
          <w:color w:val="000000"/>
          <w:sz w:val="28"/>
          <w:szCs w:val="28"/>
          <w:shd w:val="clear" w:color="auto" w:fill="FFFFFF"/>
          <w:lang w:eastAsia="zh-TW"/>
        </w:rPr>
        <w:t>行政部对活动部门人员表现评定</w:t>
      </w:r>
      <w:r>
        <w:rPr>
          <w:rFonts w:hint="eastAsia" w:ascii="仿宋" w:hAnsi="仿宋" w:eastAsia="仿宋" w:cs="Times New Roman"/>
          <w:color w:val="000000"/>
          <w:sz w:val="28"/>
          <w:szCs w:val="28"/>
          <w:shd w:val="clear" w:color="auto" w:fill="FFFFFF"/>
        </w:rPr>
        <w:t>*40%</w:t>
      </w:r>
      <w:r>
        <w:rPr>
          <w:rFonts w:hint="eastAsia" w:ascii="仿宋" w:hAnsi="仿宋" w:eastAsia="仿宋" w:cs="Times New Roman"/>
          <w:color w:val="000000"/>
          <w:sz w:val="28"/>
          <w:szCs w:val="28"/>
          <w:shd w:val="clear" w:color="auto" w:fill="FFFFFF"/>
          <w:lang w:eastAsia="zh-TW"/>
        </w:rPr>
        <w:t>（以活动考核统计为依据，评分标准参考考核内容）</w:t>
      </w:r>
    </w:p>
    <w:p w14:paraId="71DEE997">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rPr>
        <w:t>③</w:t>
      </w:r>
      <w:r>
        <w:rPr>
          <w:rFonts w:hint="eastAsia" w:ascii="仿宋" w:hAnsi="仿宋" w:eastAsia="仿宋" w:cs="Times New Roman"/>
          <w:color w:val="000000"/>
          <w:sz w:val="28"/>
          <w:szCs w:val="28"/>
          <w:shd w:val="clear" w:color="auto" w:fill="FFFFFF"/>
          <w:lang w:eastAsia="zh-TW"/>
        </w:rPr>
        <w:t>学期互评：负责人给工作人员的评分</w:t>
      </w:r>
      <w:r>
        <w:rPr>
          <w:rFonts w:hint="eastAsia" w:ascii="仿宋" w:hAnsi="仿宋" w:eastAsia="仿宋" w:cs="Times New Roman"/>
          <w:color w:val="000000"/>
          <w:sz w:val="28"/>
          <w:szCs w:val="28"/>
          <w:shd w:val="clear" w:color="auto" w:fill="FFFFFF"/>
        </w:rPr>
        <w:t>60%+</w:t>
      </w:r>
      <w:r>
        <w:rPr>
          <w:rFonts w:hint="eastAsia" w:ascii="仿宋" w:hAnsi="仿宋" w:eastAsia="仿宋" w:cs="Times New Roman"/>
          <w:color w:val="000000"/>
          <w:sz w:val="28"/>
          <w:szCs w:val="28"/>
          <w:shd w:val="clear" w:color="auto" w:fill="FFFFFF"/>
          <w:lang w:eastAsia="zh-TW"/>
        </w:rPr>
        <w:t>工作人员间互评占</w:t>
      </w:r>
      <w:r>
        <w:rPr>
          <w:rFonts w:hint="eastAsia" w:ascii="仿宋" w:hAnsi="仿宋" w:eastAsia="仿宋" w:cs="Times New Roman"/>
          <w:color w:val="000000"/>
          <w:sz w:val="28"/>
          <w:szCs w:val="28"/>
          <w:shd w:val="clear" w:color="auto" w:fill="FFFFFF"/>
        </w:rPr>
        <w:t>40%</w:t>
      </w:r>
      <w:r>
        <w:rPr>
          <w:rFonts w:hint="eastAsia" w:ascii="仿宋" w:hAnsi="仿宋" w:eastAsia="仿宋" w:cs="Times New Roman"/>
          <w:color w:val="000000"/>
          <w:sz w:val="28"/>
          <w:szCs w:val="28"/>
          <w:shd w:val="clear" w:color="auto" w:fill="FFFFFF"/>
          <w:lang w:eastAsia="zh-TW"/>
        </w:rPr>
        <w:t>（评分标准参考考核内容）</w:t>
      </w:r>
    </w:p>
    <w:p w14:paraId="0FB4373A">
      <w:pPr>
        <w:rPr>
          <w:rFonts w:hint="eastAsia" w:ascii="仿宋" w:hAnsi="仿宋" w:eastAsia="仿宋" w:cs="Times New Roman"/>
          <w:b/>
          <w:sz w:val="28"/>
          <w:szCs w:val="28"/>
          <w:lang w:eastAsia="zh-Hans"/>
        </w:rPr>
      </w:pPr>
      <w:r>
        <w:rPr>
          <w:rFonts w:hint="eastAsia" w:ascii="仿宋" w:hAnsi="仿宋" w:eastAsia="仿宋" w:cs="Times New Roman"/>
          <w:b/>
          <w:sz w:val="28"/>
          <w:szCs w:val="28"/>
          <w:lang w:eastAsia="zh-Hans"/>
        </w:rPr>
        <w:t>五、</w:t>
      </w:r>
      <w:r>
        <w:rPr>
          <w:rFonts w:hint="eastAsia" w:ascii="仿宋" w:hAnsi="仿宋" w:eastAsia="仿宋" w:cs="Times New Roman"/>
          <w:b/>
          <w:sz w:val="28"/>
          <w:szCs w:val="28"/>
          <w:lang w:eastAsia="zh-TW"/>
        </w:rPr>
        <w:t>考核附加原则</w:t>
      </w:r>
    </w:p>
    <w:p w14:paraId="0FB758CE">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rPr>
        <w:t>1.</w:t>
      </w:r>
      <w:r>
        <w:rPr>
          <w:rFonts w:hint="eastAsia" w:ascii="仿宋" w:hAnsi="仿宋" w:eastAsia="仿宋" w:cs="Times New Roman"/>
          <w:color w:val="000000"/>
          <w:sz w:val="28"/>
          <w:szCs w:val="28"/>
          <w:shd w:val="clear" w:color="auto" w:fill="FFFFFF"/>
          <w:lang w:eastAsia="zh-TW"/>
        </w:rPr>
        <w:t>关于考评的细则：综合整个学年的个人考评分，每个部门的个人考评分最后一名将不能竞选负责人；每学期例会无故迟到次数超过</w:t>
      </w:r>
      <w:r>
        <w:rPr>
          <w:rFonts w:hint="eastAsia" w:ascii="仿宋" w:hAnsi="仿宋" w:eastAsia="仿宋" w:cs="Times New Roman"/>
          <w:color w:val="000000"/>
          <w:sz w:val="28"/>
          <w:szCs w:val="28"/>
          <w:shd w:val="clear" w:color="auto" w:fill="FFFFFF"/>
        </w:rPr>
        <w:t>3</w:t>
      </w:r>
      <w:r>
        <w:rPr>
          <w:rFonts w:hint="eastAsia" w:ascii="仿宋" w:hAnsi="仿宋" w:eastAsia="仿宋" w:cs="Times New Roman"/>
          <w:color w:val="000000"/>
          <w:sz w:val="28"/>
          <w:szCs w:val="28"/>
          <w:shd w:val="clear" w:color="auto" w:fill="FFFFFF"/>
          <w:lang w:eastAsia="zh-TW"/>
        </w:rPr>
        <w:t>次，请假次数超过</w:t>
      </w:r>
      <w:r>
        <w:rPr>
          <w:rFonts w:hint="eastAsia" w:ascii="仿宋" w:hAnsi="仿宋" w:eastAsia="仿宋" w:cs="Times New Roman"/>
          <w:color w:val="000000"/>
          <w:sz w:val="28"/>
          <w:szCs w:val="28"/>
          <w:shd w:val="clear" w:color="auto" w:fill="FFFFFF"/>
        </w:rPr>
        <w:t>3</w:t>
      </w:r>
      <w:r>
        <w:rPr>
          <w:rFonts w:hint="eastAsia" w:ascii="仿宋" w:hAnsi="仿宋" w:eastAsia="仿宋" w:cs="Times New Roman"/>
          <w:color w:val="000000"/>
          <w:sz w:val="28"/>
          <w:szCs w:val="28"/>
          <w:shd w:val="clear" w:color="auto" w:fill="FFFFFF"/>
          <w:lang w:eastAsia="zh-TW"/>
        </w:rPr>
        <w:t>次的工作人员将不能参与竞选负责人；</w:t>
      </w:r>
    </w:p>
    <w:p w14:paraId="07D69B2D">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rPr>
        <w:t>2.</w:t>
      </w:r>
      <w:r>
        <w:rPr>
          <w:rFonts w:hint="eastAsia" w:ascii="仿宋" w:hAnsi="仿宋" w:eastAsia="仿宋" w:cs="Times New Roman"/>
          <w:color w:val="000000"/>
          <w:sz w:val="28"/>
          <w:szCs w:val="28"/>
          <w:shd w:val="clear" w:color="auto" w:fill="FFFFFF"/>
          <w:lang w:eastAsia="zh-TW"/>
        </w:rPr>
        <w:t>每学期考评结束后，各部门中考评总分最高的工作人员将获得优秀工作人员的称号，获奖工作人员将在学院内进行宣传表扬并给于适当期末德育加分；</w:t>
      </w:r>
    </w:p>
    <w:p w14:paraId="4F0BB3A3">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rPr>
        <w:t>3.</w:t>
      </w:r>
      <w:r>
        <w:rPr>
          <w:rFonts w:hint="eastAsia" w:ascii="仿宋" w:hAnsi="仿宋" w:eastAsia="仿宋" w:cs="Times New Roman"/>
          <w:color w:val="000000"/>
          <w:sz w:val="28"/>
          <w:szCs w:val="28"/>
          <w:shd w:val="clear" w:color="auto" w:fill="FFFFFF"/>
          <w:lang w:eastAsia="zh-TW"/>
        </w:rPr>
        <w:t>各位负责人工作人员所填写的考评表格中不得出现全部满分或者所有人分数相同的情况，否则将做废卷处理，并在个人最后考评总分中扣</w:t>
      </w:r>
      <w:r>
        <w:rPr>
          <w:rFonts w:hint="eastAsia" w:ascii="仿宋" w:hAnsi="仿宋" w:eastAsia="仿宋" w:cs="Times New Roman"/>
          <w:color w:val="000000"/>
          <w:sz w:val="28"/>
          <w:szCs w:val="28"/>
          <w:shd w:val="clear" w:color="auto" w:fill="FFFFFF"/>
        </w:rPr>
        <w:t>30</w:t>
      </w:r>
      <w:r>
        <w:rPr>
          <w:rFonts w:hint="eastAsia" w:ascii="仿宋" w:hAnsi="仿宋" w:eastAsia="仿宋" w:cs="Times New Roman"/>
          <w:color w:val="000000"/>
          <w:sz w:val="28"/>
          <w:szCs w:val="28"/>
          <w:shd w:val="clear" w:color="auto" w:fill="FFFFFF"/>
          <w:lang w:eastAsia="zh-TW"/>
        </w:rPr>
        <w:t>分；</w:t>
      </w:r>
    </w:p>
    <w:p w14:paraId="0EF74717">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rPr>
        <w:t>4.</w:t>
      </w:r>
      <w:r>
        <w:rPr>
          <w:rFonts w:hint="eastAsia" w:ascii="仿宋" w:hAnsi="仿宋" w:eastAsia="仿宋" w:cs="Times New Roman"/>
          <w:color w:val="000000"/>
          <w:sz w:val="28"/>
          <w:szCs w:val="28"/>
          <w:shd w:val="clear" w:color="auto" w:fill="FFFFFF"/>
          <w:lang w:eastAsia="zh-TW"/>
        </w:rPr>
        <w:t>在考评结束后每位工作人员和负责人以及主席团成员都可以拿到一份自己的成绩单，上面有自己所获得的期末考评分以及负责人评语；</w:t>
      </w:r>
    </w:p>
    <w:p w14:paraId="3F6EECC9">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rPr>
        <w:t>5.</w:t>
      </w:r>
      <w:r>
        <w:rPr>
          <w:rFonts w:hint="eastAsia" w:ascii="仿宋" w:hAnsi="仿宋" w:eastAsia="仿宋" w:cs="Times New Roman"/>
          <w:color w:val="000000"/>
          <w:sz w:val="28"/>
          <w:szCs w:val="28"/>
          <w:shd w:val="clear" w:color="auto" w:fill="FFFFFF"/>
          <w:lang w:eastAsia="zh-TW"/>
        </w:rPr>
        <w:t>每个部门将淘汰考评分低于</w:t>
      </w:r>
      <w:r>
        <w:rPr>
          <w:rFonts w:hint="eastAsia" w:ascii="仿宋" w:hAnsi="仿宋" w:eastAsia="仿宋" w:cs="Times New Roman"/>
          <w:color w:val="000000"/>
          <w:sz w:val="28"/>
          <w:szCs w:val="28"/>
          <w:shd w:val="clear" w:color="auto" w:fill="FFFFFF"/>
        </w:rPr>
        <w:t>70</w:t>
      </w:r>
      <w:r>
        <w:rPr>
          <w:rFonts w:hint="eastAsia" w:ascii="仿宋" w:hAnsi="仿宋" w:eastAsia="仿宋" w:cs="Times New Roman"/>
          <w:color w:val="000000"/>
          <w:sz w:val="28"/>
          <w:szCs w:val="28"/>
          <w:shd w:val="clear" w:color="auto" w:fill="FFFFFF"/>
          <w:lang w:eastAsia="zh-TW"/>
        </w:rPr>
        <w:t>分的工作人员；</w:t>
      </w:r>
    </w:p>
    <w:p w14:paraId="1D7EB409">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rPr>
        <w:t>6.</w:t>
      </w:r>
      <w:r>
        <w:rPr>
          <w:rFonts w:hint="eastAsia" w:ascii="仿宋" w:hAnsi="仿宋" w:eastAsia="仿宋" w:cs="Times New Roman"/>
          <w:color w:val="000000"/>
          <w:sz w:val="28"/>
          <w:szCs w:val="28"/>
          <w:shd w:val="clear" w:color="auto" w:fill="FFFFFF"/>
          <w:lang w:eastAsia="zh-TW"/>
        </w:rPr>
        <w:t>在每次学生会大型活动结束之后都会由各负责人选举出若干位大型活动</w:t>
      </w:r>
      <w:r>
        <w:rPr>
          <w:rFonts w:hint="eastAsia" w:ascii="仿宋" w:hAnsi="仿宋" w:eastAsia="仿宋" w:cs="Times New Roman"/>
          <w:color w:val="000000"/>
          <w:sz w:val="28"/>
          <w:szCs w:val="28"/>
          <w:shd w:val="clear" w:color="auto" w:fill="FFFFFF"/>
        </w:rPr>
        <w:t>“</w:t>
      </w:r>
      <w:r>
        <w:rPr>
          <w:rFonts w:hint="eastAsia" w:ascii="仿宋" w:hAnsi="仿宋" w:eastAsia="仿宋" w:cs="Times New Roman"/>
          <w:color w:val="000000"/>
          <w:sz w:val="28"/>
          <w:szCs w:val="28"/>
          <w:shd w:val="clear" w:color="auto" w:fill="FFFFFF"/>
          <w:lang w:eastAsia="zh-TW"/>
        </w:rPr>
        <w:t>工作积极分子</w:t>
      </w:r>
      <w:r>
        <w:rPr>
          <w:rFonts w:hint="eastAsia" w:ascii="仿宋" w:hAnsi="仿宋" w:eastAsia="仿宋" w:cs="Times New Roman"/>
          <w:color w:val="000000"/>
          <w:sz w:val="28"/>
          <w:szCs w:val="28"/>
          <w:shd w:val="clear" w:color="auto" w:fill="FFFFFF"/>
        </w:rPr>
        <w:t>”</w:t>
      </w:r>
      <w:r>
        <w:rPr>
          <w:rFonts w:hint="eastAsia" w:ascii="仿宋" w:hAnsi="仿宋" w:eastAsia="仿宋" w:cs="Times New Roman"/>
          <w:color w:val="000000"/>
          <w:sz w:val="28"/>
          <w:szCs w:val="28"/>
          <w:shd w:val="clear" w:color="auto" w:fill="FFFFFF"/>
          <w:lang w:eastAsia="zh-TW"/>
        </w:rPr>
        <w:t>予以表彰和鼓励，并在期末的考评最后总分获得加</w:t>
      </w:r>
      <w:r>
        <w:rPr>
          <w:rFonts w:hint="eastAsia" w:ascii="仿宋" w:hAnsi="仿宋" w:eastAsia="仿宋" w:cs="Times New Roman"/>
          <w:color w:val="000000"/>
          <w:sz w:val="28"/>
          <w:szCs w:val="28"/>
          <w:shd w:val="clear" w:color="auto" w:fill="FFFFFF"/>
        </w:rPr>
        <w:t>0.5</w:t>
      </w:r>
      <w:r>
        <w:rPr>
          <w:rFonts w:hint="eastAsia" w:ascii="仿宋" w:hAnsi="仿宋" w:eastAsia="仿宋" w:cs="Times New Roman"/>
          <w:color w:val="000000"/>
          <w:sz w:val="28"/>
          <w:szCs w:val="28"/>
          <w:shd w:val="clear" w:color="auto" w:fill="FFFFFF"/>
          <w:lang w:eastAsia="zh-TW"/>
        </w:rPr>
        <w:t>分的奖励（大型活动包括：迎新晚会、院运会、十佳歌手大赛、校运会</w:t>
      </w:r>
      <w:r>
        <w:rPr>
          <w:rFonts w:hint="eastAsia" w:ascii="仿宋" w:hAnsi="仿宋" w:eastAsia="仿宋" w:cs="Times New Roman"/>
          <w:color w:val="000000"/>
          <w:sz w:val="28"/>
          <w:szCs w:val="28"/>
          <w:shd w:val="clear" w:color="auto" w:fill="FFFFFF"/>
        </w:rPr>
        <w:t>等</w:t>
      </w:r>
      <w:r>
        <w:rPr>
          <w:rFonts w:hint="eastAsia" w:ascii="仿宋" w:hAnsi="仿宋" w:eastAsia="仿宋" w:cs="Times New Roman"/>
          <w:color w:val="000000"/>
          <w:sz w:val="28"/>
          <w:szCs w:val="28"/>
          <w:shd w:val="clear" w:color="auto" w:fill="FFFFFF"/>
          <w:lang w:eastAsia="zh-TW"/>
        </w:rPr>
        <w:t>）；</w:t>
      </w:r>
      <w:r>
        <w:rPr>
          <w:rFonts w:hint="eastAsia" w:ascii="仿宋" w:hAnsi="仿宋" w:eastAsia="仿宋" w:cs="Times New Roman"/>
          <w:color w:val="000000"/>
          <w:sz w:val="28"/>
          <w:szCs w:val="28"/>
          <w:shd w:val="clear" w:color="auto" w:fill="FFFFFF"/>
        </w:rPr>
        <w:t>“</w:t>
      </w:r>
      <w:r>
        <w:rPr>
          <w:rFonts w:hint="eastAsia" w:ascii="仿宋" w:hAnsi="仿宋" w:eastAsia="仿宋" w:cs="Times New Roman"/>
          <w:color w:val="000000"/>
          <w:sz w:val="28"/>
          <w:szCs w:val="28"/>
          <w:shd w:val="clear" w:color="auto" w:fill="FFFFFF"/>
          <w:lang w:eastAsia="zh-TW"/>
        </w:rPr>
        <w:t>管院之翎</w:t>
      </w:r>
      <w:r>
        <w:rPr>
          <w:rFonts w:hint="eastAsia" w:ascii="仿宋" w:hAnsi="仿宋" w:eastAsia="仿宋" w:cs="Times New Roman"/>
          <w:color w:val="000000"/>
          <w:sz w:val="28"/>
          <w:szCs w:val="28"/>
          <w:shd w:val="clear" w:color="auto" w:fill="FFFFFF"/>
        </w:rPr>
        <w:t>”</w:t>
      </w:r>
      <w:r>
        <w:rPr>
          <w:rFonts w:hint="eastAsia" w:ascii="仿宋" w:hAnsi="仿宋" w:eastAsia="仿宋" w:cs="Times New Roman"/>
          <w:color w:val="000000"/>
          <w:sz w:val="28"/>
          <w:szCs w:val="28"/>
          <w:shd w:val="clear" w:color="auto" w:fill="FFFFFF"/>
          <w:lang w:eastAsia="zh-TW"/>
        </w:rPr>
        <w:t>则可在期末的考评最后总分中获得加</w:t>
      </w:r>
      <w:r>
        <w:rPr>
          <w:rFonts w:hint="eastAsia" w:ascii="仿宋" w:hAnsi="仿宋" w:eastAsia="仿宋" w:cs="Times New Roman"/>
          <w:color w:val="000000"/>
          <w:sz w:val="28"/>
          <w:szCs w:val="28"/>
          <w:shd w:val="clear" w:color="auto" w:fill="FFFFFF"/>
        </w:rPr>
        <w:t>1</w:t>
      </w:r>
      <w:r>
        <w:rPr>
          <w:rFonts w:hint="eastAsia" w:ascii="仿宋" w:hAnsi="仿宋" w:eastAsia="仿宋" w:cs="Times New Roman"/>
          <w:color w:val="000000"/>
          <w:sz w:val="28"/>
          <w:szCs w:val="28"/>
          <w:shd w:val="clear" w:color="auto" w:fill="FFFFFF"/>
          <w:lang w:eastAsia="zh-TW"/>
        </w:rPr>
        <w:t>分的奖励；</w:t>
      </w:r>
    </w:p>
    <w:p w14:paraId="20CD8F05">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rPr>
        <w:t>7.</w:t>
      </w:r>
      <w:r>
        <w:rPr>
          <w:rFonts w:hint="eastAsia" w:ascii="仿宋" w:hAnsi="仿宋" w:eastAsia="仿宋" w:cs="Times New Roman"/>
          <w:color w:val="000000"/>
          <w:sz w:val="28"/>
          <w:szCs w:val="28"/>
          <w:shd w:val="clear" w:color="auto" w:fill="FFFFFF"/>
          <w:lang w:eastAsia="zh-TW"/>
        </w:rPr>
        <w:t>所举办活动被校报收录的部门可以</w:t>
      </w:r>
      <w:r>
        <w:rPr>
          <w:rFonts w:hint="eastAsia" w:ascii="仿宋" w:hAnsi="仿宋" w:eastAsia="仿宋" w:cs="Times New Roman"/>
          <w:color w:val="000000"/>
          <w:sz w:val="28"/>
          <w:szCs w:val="28"/>
          <w:shd w:val="clear" w:color="auto" w:fill="FFFFFF"/>
        </w:rPr>
        <w:t>在</w:t>
      </w:r>
      <w:r>
        <w:rPr>
          <w:rFonts w:hint="eastAsia" w:ascii="仿宋" w:hAnsi="仿宋" w:eastAsia="仿宋" w:cs="Times New Roman"/>
          <w:color w:val="000000"/>
          <w:sz w:val="28"/>
          <w:szCs w:val="28"/>
          <w:shd w:val="clear" w:color="auto" w:fill="FFFFFF"/>
          <w:lang w:eastAsia="zh-TW"/>
        </w:rPr>
        <w:t>期末获得部门考评总分加</w:t>
      </w:r>
      <w:r>
        <w:rPr>
          <w:rFonts w:hint="eastAsia" w:ascii="仿宋" w:hAnsi="仿宋" w:eastAsia="仿宋" w:cs="Times New Roman"/>
          <w:color w:val="000000"/>
          <w:sz w:val="28"/>
          <w:szCs w:val="28"/>
          <w:shd w:val="clear" w:color="auto" w:fill="FFFFFF"/>
        </w:rPr>
        <w:t>2</w:t>
      </w:r>
      <w:r>
        <w:rPr>
          <w:rFonts w:hint="eastAsia" w:ascii="仿宋" w:hAnsi="仿宋" w:eastAsia="仿宋" w:cs="Times New Roman"/>
          <w:color w:val="000000"/>
          <w:sz w:val="28"/>
          <w:szCs w:val="28"/>
          <w:shd w:val="clear" w:color="auto" w:fill="FFFFFF"/>
          <w:lang w:eastAsia="zh-TW"/>
        </w:rPr>
        <w:t>分的奖励；</w:t>
      </w:r>
    </w:p>
    <w:p w14:paraId="08F46CD1">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rPr>
        <w:t>8.</w:t>
      </w:r>
      <w:r>
        <w:rPr>
          <w:rFonts w:hint="eastAsia" w:ascii="仿宋" w:hAnsi="仿宋" w:eastAsia="仿宋" w:cs="Times New Roman"/>
          <w:color w:val="000000"/>
          <w:sz w:val="28"/>
          <w:szCs w:val="28"/>
          <w:shd w:val="clear" w:color="auto" w:fill="FFFFFF"/>
          <w:lang w:eastAsia="zh-TW"/>
        </w:rPr>
        <w:t>学期末出现</w:t>
      </w:r>
      <w:r>
        <w:rPr>
          <w:rFonts w:hint="eastAsia" w:ascii="仿宋" w:hAnsi="仿宋" w:eastAsia="仿宋" w:cs="Times New Roman"/>
          <w:color w:val="000000"/>
          <w:sz w:val="28"/>
          <w:szCs w:val="28"/>
          <w:shd w:val="clear" w:color="auto" w:fill="FFFFFF"/>
        </w:rPr>
        <w:t>2</w:t>
      </w:r>
      <w:r>
        <w:rPr>
          <w:rFonts w:hint="eastAsia" w:ascii="仿宋" w:hAnsi="仿宋" w:eastAsia="仿宋" w:cs="Times New Roman"/>
          <w:color w:val="000000"/>
          <w:sz w:val="28"/>
          <w:szCs w:val="28"/>
          <w:shd w:val="clear" w:color="auto" w:fill="FFFFFF"/>
          <w:lang w:eastAsia="zh-TW"/>
        </w:rPr>
        <w:t>门或</w:t>
      </w:r>
      <w:r>
        <w:rPr>
          <w:rFonts w:hint="eastAsia" w:ascii="仿宋" w:hAnsi="仿宋" w:eastAsia="仿宋" w:cs="Times New Roman"/>
          <w:color w:val="000000"/>
          <w:sz w:val="28"/>
          <w:szCs w:val="28"/>
          <w:shd w:val="clear" w:color="auto" w:fill="FFFFFF"/>
        </w:rPr>
        <w:t>2</w:t>
      </w:r>
      <w:r>
        <w:rPr>
          <w:rFonts w:hint="eastAsia" w:ascii="仿宋" w:hAnsi="仿宋" w:eastAsia="仿宋" w:cs="Times New Roman"/>
          <w:color w:val="000000"/>
          <w:sz w:val="28"/>
          <w:szCs w:val="28"/>
          <w:shd w:val="clear" w:color="auto" w:fill="FFFFFF"/>
          <w:lang w:eastAsia="zh-TW"/>
        </w:rPr>
        <w:t>门以上学科不及格的学生会成员将自动辞退。</w:t>
      </w:r>
    </w:p>
    <w:p w14:paraId="23FF31AB">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rPr>
        <w:t>9.</w:t>
      </w:r>
      <w:r>
        <w:rPr>
          <w:rFonts w:hint="eastAsia" w:ascii="仿宋" w:hAnsi="仿宋" w:eastAsia="仿宋" w:cs="Times New Roman"/>
          <w:color w:val="000000"/>
          <w:sz w:val="28"/>
          <w:szCs w:val="28"/>
          <w:shd w:val="clear" w:color="auto" w:fill="FFFFFF"/>
          <w:lang w:eastAsia="zh-TW"/>
        </w:rPr>
        <w:t>考评优秀占比</w:t>
      </w:r>
      <w:r>
        <w:rPr>
          <w:rFonts w:hint="eastAsia" w:ascii="仿宋" w:hAnsi="仿宋" w:eastAsia="仿宋" w:cs="Times New Roman"/>
          <w:color w:val="000000"/>
          <w:sz w:val="28"/>
          <w:szCs w:val="28"/>
          <w:shd w:val="clear" w:color="auto" w:fill="FFFFFF"/>
        </w:rPr>
        <w:t>30%</w:t>
      </w:r>
      <w:r>
        <w:rPr>
          <w:rFonts w:hint="eastAsia" w:ascii="仿宋" w:hAnsi="仿宋" w:eastAsia="仿宋" w:cs="Times New Roman"/>
          <w:color w:val="000000"/>
          <w:sz w:val="28"/>
          <w:szCs w:val="28"/>
          <w:shd w:val="clear" w:color="auto" w:fill="FFFFFF"/>
          <w:lang w:eastAsia="zh-TW"/>
        </w:rPr>
        <w:t>，良好</w:t>
      </w:r>
      <w:r>
        <w:rPr>
          <w:rFonts w:hint="eastAsia" w:ascii="仿宋" w:hAnsi="仿宋" w:eastAsia="仿宋" w:cs="Times New Roman"/>
          <w:color w:val="000000"/>
          <w:sz w:val="28"/>
          <w:szCs w:val="28"/>
          <w:shd w:val="clear" w:color="auto" w:fill="FFFFFF"/>
        </w:rPr>
        <w:t>40%</w:t>
      </w:r>
      <w:r>
        <w:rPr>
          <w:rFonts w:hint="eastAsia" w:ascii="仿宋" w:hAnsi="仿宋" w:eastAsia="仿宋" w:cs="Times New Roman"/>
          <w:color w:val="000000"/>
          <w:sz w:val="28"/>
          <w:szCs w:val="28"/>
          <w:shd w:val="clear" w:color="auto" w:fill="FFFFFF"/>
          <w:lang w:eastAsia="zh-TW"/>
        </w:rPr>
        <w:t>，一般</w:t>
      </w:r>
      <w:r>
        <w:rPr>
          <w:rFonts w:hint="eastAsia" w:ascii="仿宋" w:hAnsi="仿宋" w:eastAsia="仿宋" w:cs="Times New Roman"/>
          <w:color w:val="000000"/>
          <w:sz w:val="28"/>
          <w:szCs w:val="28"/>
          <w:shd w:val="clear" w:color="auto" w:fill="FFFFFF"/>
        </w:rPr>
        <w:t>30%</w:t>
      </w:r>
      <w:r>
        <w:rPr>
          <w:rFonts w:hint="eastAsia" w:ascii="仿宋" w:hAnsi="仿宋" w:eastAsia="仿宋" w:cs="Times New Roman"/>
          <w:color w:val="000000"/>
          <w:sz w:val="28"/>
          <w:szCs w:val="28"/>
          <w:shd w:val="clear" w:color="auto" w:fill="FFFFFF"/>
          <w:lang w:eastAsia="zh-TW"/>
        </w:rPr>
        <w:t>。</w:t>
      </w:r>
    </w:p>
    <w:p w14:paraId="10213940">
      <w:pPr>
        <w:rPr>
          <w:rFonts w:hint="eastAsia" w:ascii="仿宋" w:hAnsi="仿宋" w:eastAsia="仿宋" w:cs="Times New Roman"/>
          <w:b/>
          <w:sz w:val="28"/>
          <w:szCs w:val="28"/>
          <w:lang w:eastAsia="zh-Hans"/>
        </w:rPr>
      </w:pPr>
      <w:r>
        <w:rPr>
          <w:rFonts w:hint="eastAsia" w:ascii="仿宋" w:hAnsi="仿宋" w:eastAsia="仿宋" w:cs="Times New Roman"/>
          <w:b/>
          <w:sz w:val="28"/>
          <w:szCs w:val="28"/>
          <w:lang w:eastAsia="zh-Hans"/>
        </w:rPr>
        <w:t>六、</w:t>
      </w:r>
      <w:r>
        <w:rPr>
          <w:rFonts w:hint="eastAsia" w:ascii="仿宋" w:hAnsi="仿宋" w:eastAsia="仿宋" w:cs="Times New Roman"/>
          <w:b/>
          <w:sz w:val="28"/>
          <w:szCs w:val="28"/>
          <w:lang w:eastAsia="zh-TW"/>
        </w:rPr>
        <w:t>评分注意事项</w:t>
      </w:r>
    </w:p>
    <w:p w14:paraId="659E14B4">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lang w:eastAsia="zh-TW"/>
        </w:rPr>
        <w:t>评分人员须本着公平合理的原则，严格依照考核细则进行评分，不得将个人情感带入评分之中。</w:t>
      </w:r>
    </w:p>
    <w:p w14:paraId="7C8D3007">
      <w:pPr>
        <w:rPr>
          <w:rFonts w:hint="eastAsia" w:ascii="仿宋" w:hAnsi="仿宋" w:eastAsia="仿宋" w:cs="Times New Roman"/>
          <w:b/>
          <w:sz w:val="28"/>
          <w:szCs w:val="28"/>
          <w:lang w:eastAsia="zh-Hans"/>
        </w:rPr>
      </w:pPr>
      <w:r>
        <w:rPr>
          <w:rFonts w:hint="eastAsia" w:ascii="仿宋" w:hAnsi="仿宋" w:eastAsia="仿宋" w:cs="Times New Roman"/>
          <w:b/>
          <w:sz w:val="28"/>
          <w:szCs w:val="28"/>
          <w:lang w:eastAsia="zh-Hans"/>
        </w:rPr>
        <w:t>七、</w:t>
      </w:r>
      <w:r>
        <w:rPr>
          <w:rFonts w:hint="eastAsia" w:ascii="仿宋" w:hAnsi="仿宋" w:eastAsia="仿宋" w:cs="Times New Roman"/>
          <w:b/>
          <w:sz w:val="28"/>
          <w:szCs w:val="28"/>
          <w:lang w:eastAsia="zh-TW"/>
        </w:rPr>
        <w:t>考核结果统计与公布</w:t>
      </w:r>
    </w:p>
    <w:p w14:paraId="4F78794C">
      <w:pPr>
        <w:tabs>
          <w:tab w:val="center" w:pos="4153"/>
          <w:tab w:val="left" w:pos="7065"/>
        </w:tabs>
        <w:ind w:firstLine="560" w:firstLineChars="200"/>
        <w:jc w:val="lef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lang w:eastAsia="zh-TW"/>
        </w:rPr>
        <w:t>期末考核由行政部负责组织、收集与统计，</w:t>
      </w:r>
      <w:r>
        <w:rPr>
          <w:rFonts w:hint="eastAsia" w:ascii="仿宋" w:hAnsi="仿宋" w:eastAsia="仿宋" w:cs="Times New Roman"/>
          <w:color w:val="000000"/>
          <w:sz w:val="28"/>
          <w:szCs w:val="28"/>
          <w:shd w:val="clear" w:color="auto" w:fill="FFFFFF"/>
          <w:lang w:eastAsia="zh-Hans"/>
        </w:rPr>
        <w:t>并</w:t>
      </w:r>
      <w:r>
        <w:rPr>
          <w:rFonts w:hint="eastAsia" w:ascii="仿宋" w:hAnsi="仿宋" w:eastAsia="仿宋" w:cs="Times New Roman"/>
          <w:color w:val="000000"/>
          <w:sz w:val="28"/>
          <w:szCs w:val="28"/>
          <w:shd w:val="clear" w:color="auto" w:fill="FFFFFF"/>
          <w:lang w:eastAsia="zh-TW"/>
        </w:rPr>
        <w:t>于学期末将结果公布。</w:t>
      </w:r>
    </w:p>
    <w:p w14:paraId="5BD24315">
      <w:pPr>
        <w:tabs>
          <w:tab w:val="center" w:pos="4153"/>
          <w:tab w:val="left" w:pos="7065"/>
        </w:tabs>
        <w:ind w:firstLine="560" w:firstLineChars="200"/>
        <w:jc w:val="righ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rPr>
        <w:t>浙江工商大学工商管理学院（MBA学院）学生会</w:t>
      </w:r>
    </w:p>
    <w:p w14:paraId="2C645ABE">
      <w:pPr>
        <w:tabs>
          <w:tab w:val="center" w:pos="4153"/>
          <w:tab w:val="left" w:pos="7065"/>
        </w:tabs>
        <w:ind w:firstLine="560" w:firstLineChars="200"/>
        <w:jc w:val="right"/>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rPr>
        <w:t>二〇二四年九月</w:t>
      </w:r>
    </w:p>
    <w:p w14:paraId="0CAEB6EA">
      <w:pPr>
        <w:tabs>
          <w:tab w:val="center" w:pos="4153"/>
          <w:tab w:val="left" w:pos="7065"/>
        </w:tabs>
        <w:jc w:val="left"/>
        <w:rPr>
          <w:rFonts w:hint="eastAsia" w:ascii="仿宋" w:hAnsi="仿宋" w:eastAsia="仿宋" w:cs="Times New Roman"/>
          <w:color w:val="000000"/>
          <w:sz w:val="28"/>
          <w:szCs w:val="28"/>
          <w:shd w:val="clear" w:color="auto" w:fill="FFFFFF"/>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02F5A">
    <w:pPr>
      <w:pStyle w:val="13"/>
      <w:pBdr>
        <w:bottom w:val="single" w:color="auto" w:sz="4" w:space="1"/>
      </w:pBdr>
      <w:rPr>
        <w:rFonts w:hint="eastAsia" w:eastAsiaTheme="minorEastAsia"/>
      </w:rPr>
    </w:pPr>
    <w:r>
      <w:rPr>
        <w:rFonts w:hint="eastAsia" w:ascii="仿宋_GB2312"/>
        <w:szCs w:val="21"/>
      </w:rPr>
      <w:drawing>
        <wp:inline distT="0" distB="0" distL="114300" distR="114300">
          <wp:extent cx="1645285" cy="357505"/>
          <wp:effectExtent l="0" t="0" r="2540" b="4445"/>
          <wp:docPr id="1" name="图片 1" descr="校会logo2016"/>
          <wp:cNvGraphicFramePr/>
          <a:graphic xmlns:a="http://schemas.openxmlformats.org/drawingml/2006/main">
            <a:graphicData uri="http://schemas.openxmlformats.org/drawingml/2006/picture">
              <pic:pic xmlns:pic="http://schemas.openxmlformats.org/drawingml/2006/picture">
                <pic:nvPicPr>
                  <pic:cNvPr id="1" name="图片 1" descr="校会logo2016"/>
                  <pic:cNvPicPr/>
                </pic:nvPicPr>
                <pic:blipFill>
                  <a:blip r:embed="rId1"/>
                  <a:stretch>
                    <a:fillRect/>
                  </a:stretch>
                </pic:blipFill>
                <pic:spPr>
                  <a:xfrm>
                    <a:off x="0" y="0"/>
                    <a:ext cx="1645285" cy="357505"/>
                  </a:xfrm>
                  <a:prstGeom prst="rect">
                    <a:avLst/>
                  </a:prstGeom>
                  <a:noFill/>
                  <a:ln>
                    <a:noFill/>
                  </a:ln>
                </pic:spPr>
              </pic:pic>
            </a:graphicData>
          </a:graphic>
        </wp:inline>
      </w:drawing>
    </w:r>
    <w:r>
      <w:rPr>
        <w:rFonts w:hint="eastAsia" w:ascii="仿宋_GB2312"/>
        <w:szCs w:val="21"/>
      </w:rPr>
      <w:t xml:space="preserve">                                             </w:t>
    </w:r>
    <w:r>
      <w:rPr>
        <w:rFonts w:hint="eastAsia" w:ascii="仿宋_GB2312" w:eastAsia="仿宋_GB2312"/>
      </w:rPr>
      <w:t>浙江工商大学学生会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179083"/>
    <w:multiLevelType w:val="multilevel"/>
    <w:tmpl w:val="D2179083"/>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1CAB78ED"/>
    <w:multiLevelType w:val="multilevel"/>
    <w:tmpl w:val="1CAB78ED"/>
    <w:lvl w:ilvl="0" w:tentative="0">
      <w:start w:val="1"/>
      <w:numFmt w:val="chineseCountingThousand"/>
      <w:pStyle w:val="25"/>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43BA0264"/>
    <w:multiLevelType w:val="multilevel"/>
    <w:tmpl w:val="43BA0264"/>
    <w:lvl w:ilvl="0" w:tentative="0">
      <w:start w:val="1"/>
      <w:numFmt w:val="decimal"/>
      <w:pStyle w:val="24"/>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
    <w:nsid w:val="4A1E1FA2"/>
    <w:multiLevelType w:val="multilevel"/>
    <w:tmpl w:val="4A1E1FA2"/>
    <w:lvl w:ilvl="0" w:tentative="0">
      <w:start w:val="1"/>
      <w:numFmt w:val="chineseCountingThousand"/>
      <w:pStyle w:val="23"/>
      <w:lvlText w:val="(%1)"/>
      <w:lvlJc w:val="left"/>
      <w:pPr>
        <w:ind w:left="640" w:hanging="440"/>
      </w:pPr>
    </w:lvl>
    <w:lvl w:ilvl="1" w:tentative="0">
      <w:start w:val="1"/>
      <w:numFmt w:val="lowerLetter"/>
      <w:lvlText w:val="%2)"/>
      <w:lvlJc w:val="left"/>
      <w:pPr>
        <w:ind w:left="1080" w:hanging="440"/>
      </w:pPr>
    </w:lvl>
    <w:lvl w:ilvl="2" w:tentative="0">
      <w:start w:val="1"/>
      <w:numFmt w:val="lowerRoman"/>
      <w:lvlText w:val="%3."/>
      <w:lvlJc w:val="right"/>
      <w:pPr>
        <w:ind w:left="1520" w:hanging="440"/>
      </w:pPr>
    </w:lvl>
    <w:lvl w:ilvl="3" w:tentative="0">
      <w:start w:val="1"/>
      <w:numFmt w:val="decimal"/>
      <w:lvlText w:val="%4."/>
      <w:lvlJc w:val="left"/>
      <w:pPr>
        <w:ind w:left="1960" w:hanging="440"/>
      </w:pPr>
    </w:lvl>
    <w:lvl w:ilvl="4" w:tentative="0">
      <w:start w:val="1"/>
      <w:numFmt w:val="lowerLetter"/>
      <w:lvlText w:val="%5)"/>
      <w:lvlJc w:val="left"/>
      <w:pPr>
        <w:ind w:left="2400" w:hanging="440"/>
      </w:pPr>
    </w:lvl>
    <w:lvl w:ilvl="5" w:tentative="0">
      <w:start w:val="1"/>
      <w:numFmt w:val="lowerRoman"/>
      <w:lvlText w:val="%6."/>
      <w:lvlJc w:val="right"/>
      <w:pPr>
        <w:ind w:left="2840" w:hanging="440"/>
      </w:pPr>
    </w:lvl>
    <w:lvl w:ilvl="6" w:tentative="0">
      <w:start w:val="1"/>
      <w:numFmt w:val="decimal"/>
      <w:lvlText w:val="%7."/>
      <w:lvlJc w:val="left"/>
      <w:pPr>
        <w:ind w:left="3280" w:hanging="440"/>
      </w:pPr>
    </w:lvl>
    <w:lvl w:ilvl="7" w:tentative="0">
      <w:start w:val="1"/>
      <w:numFmt w:val="lowerLetter"/>
      <w:lvlText w:val="%8)"/>
      <w:lvlJc w:val="left"/>
      <w:pPr>
        <w:ind w:left="3720" w:hanging="440"/>
      </w:pPr>
    </w:lvl>
    <w:lvl w:ilvl="8" w:tentative="0">
      <w:start w:val="1"/>
      <w:numFmt w:val="lowerRoman"/>
      <w:lvlText w:val="%9."/>
      <w:lvlJc w:val="right"/>
      <w:pPr>
        <w:ind w:left="4160" w:hanging="44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1YjY1NWQ5NzlhOGQ1MmUzNTMxYTFjNGNlZmMwOTgifQ=="/>
  </w:docVars>
  <w:rsids>
    <w:rsidRoot w:val="00F512FD"/>
    <w:rsid w:val="00017271"/>
    <w:rsid w:val="0008571D"/>
    <w:rsid w:val="002304EB"/>
    <w:rsid w:val="00285204"/>
    <w:rsid w:val="002905BA"/>
    <w:rsid w:val="002A5091"/>
    <w:rsid w:val="00397CF0"/>
    <w:rsid w:val="0041703E"/>
    <w:rsid w:val="00431FE0"/>
    <w:rsid w:val="00436852"/>
    <w:rsid w:val="00462775"/>
    <w:rsid w:val="00544AB6"/>
    <w:rsid w:val="006A5D5A"/>
    <w:rsid w:val="006C1943"/>
    <w:rsid w:val="006E4E83"/>
    <w:rsid w:val="00871EBE"/>
    <w:rsid w:val="008B2416"/>
    <w:rsid w:val="008B5EDF"/>
    <w:rsid w:val="00930B2A"/>
    <w:rsid w:val="0094046A"/>
    <w:rsid w:val="00944EEF"/>
    <w:rsid w:val="00A83253"/>
    <w:rsid w:val="00AF5460"/>
    <w:rsid w:val="00B31DAE"/>
    <w:rsid w:val="00BD4931"/>
    <w:rsid w:val="00C55141"/>
    <w:rsid w:val="00D17C42"/>
    <w:rsid w:val="00DE6BC4"/>
    <w:rsid w:val="00E0460E"/>
    <w:rsid w:val="00E76E62"/>
    <w:rsid w:val="00EE1F54"/>
    <w:rsid w:val="00EE2C3D"/>
    <w:rsid w:val="00EF11FD"/>
    <w:rsid w:val="00F12AAC"/>
    <w:rsid w:val="00F17BA9"/>
    <w:rsid w:val="00F512FD"/>
    <w:rsid w:val="21933838"/>
    <w:rsid w:val="27A14623"/>
    <w:rsid w:val="7D7B3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4"/>
      <w:szCs w:val="24"/>
      <w:lang w:val="en-US" w:eastAsia="zh-CN" w:bidi="ar-SA"/>
    </w:rPr>
  </w:style>
  <w:style w:type="paragraph" w:styleId="2">
    <w:name w:val="heading 1"/>
    <w:basedOn w:val="1"/>
    <w:next w:val="1"/>
    <w:link w:val="26"/>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8"/>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9"/>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30"/>
    <w:semiHidden/>
    <w:unhideWhenUsed/>
    <w:qFormat/>
    <w:uiPriority w:val="9"/>
    <w:pPr>
      <w:keepNext/>
      <w:keepLines/>
      <w:spacing w:before="80" w:after="40"/>
      <w:outlineLvl w:val="4"/>
    </w:pPr>
    <w:rPr>
      <w:rFonts w:cstheme="majorBidi"/>
      <w:color w:val="104862" w:themeColor="accent1" w:themeShade="BF"/>
    </w:rPr>
  </w:style>
  <w:style w:type="paragraph" w:styleId="7">
    <w:name w:val="heading 6"/>
    <w:basedOn w:val="1"/>
    <w:next w:val="1"/>
    <w:link w:val="31"/>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32"/>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3"/>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4"/>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Date"/>
    <w:basedOn w:val="1"/>
    <w:next w:val="1"/>
    <w:link w:val="44"/>
    <w:semiHidden/>
    <w:unhideWhenUsed/>
    <w:qFormat/>
    <w:uiPriority w:val="99"/>
    <w:pPr>
      <w:ind w:left="100" w:leftChars="2500"/>
    </w:pPr>
  </w:style>
  <w:style w:type="paragraph" w:styleId="12">
    <w:name w:val="footer"/>
    <w:basedOn w:val="1"/>
    <w:semiHidden/>
    <w:unhideWhenUsed/>
    <w:qFormat/>
    <w:uiPriority w:val="99"/>
    <w:pPr>
      <w:tabs>
        <w:tab w:val="center" w:pos="4153"/>
        <w:tab w:val="right" w:pos="8306"/>
      </w:tabs>
      <w:snapToGrid w:val="0"/>
      <w:jc w:val="left"/>
    </w:pPr>
    <w:rPr>
      <w:sz w:val="18"/>
    </w:rPr>
  </w:style>
  <w:style w:type="paragraph" w:styleId="1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Subtitle"/>
    <w:basedOn w:val="1"/>
    <w:next w:val="1"/>
    <w:link w:val="3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35"/>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semiHidden/>
    <w:unhideWhenUsed/>
    <w:uiPriority w:val="99"/>
    <w:rPr>
      <w:color w:val="96607D" w:themeColor="followedHyperlink"/>
      <w:u w:val="single"/>
      <w14:textFill>
        <w14:solidFill>
          <w14:schemeClr w14:val="folHlink"/>
        </w14:solidFill>
      </w14:textFill>
    </w:rPr>
  </w:style>
  <w:style w:type="character" w:styleId="20">
    <w:name w:val="Hyperlink"/>
    <w:basedOn w:val="18"/>
    <w:unhideWhenUsed/>
    <w:qFormat/>
    <w:uiPriority w:val="99"/>
    <w:rPr>
      <w:color w:val="467886" w:themeColor="hyperlink"/>
      <w:u w:val="single"/>
      <w14:textFill>
        <w14:solidFill>
          <w14:schemeClr w14:val="hlink"/>
        </w14:solidFill>
      </w14:textFill>
    </w:rPr>
  </w:style>
  <w:style w:type="paragraph" w:customStyle="1" w:styleId="21">
    <w:name w:val="正文：管理世界"/>
    <w:qFormat/>
    <w:uiPriority w:val="12"/>
    <w:pPr>
      <w:spacing w:line="360" w:lineRule="auto"/>
      <w:ind w:firstLine="200" w:firstLineChars="200"/>
    </w:pPr>
    <w:rPr>
      <w:rFonts w:eastAsia="宋体" w:asciiTheme="minorHAnsi" w:hAnsiTheme="minorHAnsi" w:cstheme="minorBidi"/>
      <w:kern w:val="2"/>
      <w:sz w:val="21"/>
      <w:szCs w:val="21"/>
      <w:lang w:val="en-US" w:eastAsia="zh-CN" w:bidi="ar-SA"/>
    </w:rPr>
  </w:style>
  <w:style w:type="paragraph" w:customStyle="1" w:styleId="22">
    <w:name w:val="大标题：管理世界"/>
    <w:basedOn w:val="21"/>
    <w:next w:val="21"/>
    <w:qFormat/>
    <w:uiPriority w:val="12"/>
    <w:pPr>
      <w:ind w:firstLine="0" w:firstLineChars="0"/>
      <w:jc w:val="center"/>
    </w:pPr>
    <w:rPr>
      <w:rFonts w:eastAsia="黑体"/>
      <w:sz w:val="44"/>
    </w:rPr>
  </w:style>
  <w:style w:type="paragraph" w:customStyle="1" w:styleId="23">
    <w:name w:val="二级标题：管理世界"/>
    <w:basedOn w:val="1"/>
    <w:next w:val="21"/>
    <w:unhideWhenUsed/>
    <w:qFormat/>
    <w:uiPriority w:val="12"/>
    <w:pPr>
      <w:widowControl/>
      <w:numPr>
        <w:ilvl w:val="0"/>
        <w:numId w:val="1"/>
      </w:numPr>
      <w:jc w:val="left"/>
    </w:pPr>
    <w:rPr>
      <w:rFonts w:eastAsia="黑体"/>
    </w:rPr>
  </w:style>
  <w:style w:type="paragraph" w:customStyle="1" w:styleId="24">
    <w:name w:val="三级标题：管理世界"/>
    <w:basedOn w:val="23"/>
    <w:next w:val="21"/>
    <w:unhideWhenUsed/>
    <w:qFormat/>
    <w:uiPriority w:val="12"/>
    <w:pPr>
      <w:numPr>
        <w:ilvl w:val="0"/>
        <w:numId w:val="2"/>
      </w:numPr>
    </w:pPr>
  </w:style>
  <w:style w:type="paragraph" w:customStyle="1" w:styleId="25">
    <w:name w:val="一级标题：管理世界"/>
    <w:basedOn w:val="22"/>
    <w:next w:val="21"/>
    <w:unhideWhenUsed/>
    <w:qFormat/>
    <w:uiPriority w:val="12"/>
    <w:pPr>
      <w:numPr>
        <w:ilvl w:val="0"/>
        <w:numId w:val="3"/>
      </w:numPr>
    </w:pPr>
    <w:rPr>
      <w:sz w:val="28"/>
    </w:rPr>
  </w:style>
  <w:style w:type="character" w:customStyle="1" w:styleId="26">
    <w:name w:val="标题 1 字符"/>
    <w:basedOn w:val="18"/>
    <w:link w:val="2"/>
    <w:qFormat/>
    <w:uiPriority w:val="9"/>
    <w:rPr>
      <w:rFonts w:asciiTheme="majorHAnsi" w:hAnsiTheme="majorHAnsi" w:eastAsiaTheme="majorEastAsia" w:cstheme="majorBidi"/>
      <w:color w:val="104862" w:themeColor="accent1" w:themeShade="BF"/>
      <w:sz w:val="48"/>
      <w:szCs w:val="48"/>
    </w:rPr>
  </w:style>
  <w:style w:type="character" w:customStyle="1" w:styleId="27">
    <w:name w:val="标题 2 字符"/>
    <w:basedOn w:val="18"/>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8">
    <w:name w:val="标题 3 字符"/>
    <w:basedOn w:val="18"/>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9">
    <w:name w:val="标题 4 字符"/>
    <w:basedOn w:val="18"/>
    <w:link w:val="5"/>
    <w:semiHidden/>
    <w:qFormat/>
    <w:uiPriority w:val="9"/>
    <w:rPr>
      <w:rFonts w:cstheme="majorBidi"/>
      <w:color w:val="104862" w:themeColor="accent1" w:themeShade="BF"/>
      <w:sz w:val="28"/>
      <w:szCs w:val="28"/>
    </w:rPr>
  </w:style>
  <w:style w:type="character" w:customStyle="1" w:styleId="30">
    <w:name w:val="标题 5 字符"/>
    <w:basedOn w:val="18"/>
    <w:link w:val="6"/>
    <w:semiHidden/>
    <w:qFormat/>
    <w:uiPriority w:val="9"/>
    <w:rPr>
      <w:rFonts w:cstheme="majorBidi"/>
      <w:color w:val="104862" w:themeColor="accent1" w:themeShade="BF"/>
      <w:sz w:val="24"/>
      <w:szCs w:val="24"/>
    </w:rPr>
  </w:style>
  <w:style w:type="character" w:customStyle="1" w:styleId="31">
    <w:name w:val="标题 6 字符"/>
    <w:basedOn w:val="18"/>
    <w:link w:val="7"/>
    <w:semiHidden/>
    <w:qFormat/>
    <w:uiPriority w:val="9"/>
    <w:rPr>
      <w:rFonts w:cstheme="majorBidi"/>
      <w:b/>
      <w:bCs/>
      <w:color w:val="104862" w:themeColor="accent1" w:themeShade="BF"/>
    </w:rPr>
  </w:style>
  <w:style w:type="character" w:customStyle="1" w:styleId="32">
    <w:name w:val="标题 7 字符"/>
    <w:basedOn w:val="18"/>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3">
    <w:name w:val="标题 8 字符"/>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4">
    <w:name w:val="标题 9 字符"/>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5">
    <w:name w:val="标题 字符"/>
    <w:basedOn w:val="18"/>
    <w:link w:val="15"/>
    <w:qFormat/>
    <w:uiPriority w:val="10"/>
    <w:rPr>
      <w:rFonts w:asciiTheme="majorHAnsi" w:hAnsiTheme="majorHAnsi" w:eastAsiaTheme="majorEastAsia" w:cstheme="majorBidi"/>
      <w:spacing w:val="-10"/>
      <w:kern w:val="28"/>
      <w:sz w:val="56"/>
      <w:szCs w:val="56"/>
    </w:rPr>
  </w:style>
  <w:style w:type="character" w:customStyle="1" w:styleId="36">
    <w:name w:val="副标题 字符"/>
    <w:basedOn w:val="18"/>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7">
    <w:name w:val="Quote"/>
    <w:basedOn w:val="1"/>
    <w:next w:val="1"/>
    <w:link w:val="38"/>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8">
    <w:name w:val="引用 字符"/>
    <w:basedOn w:val="18"/>
    <w:link w:val="37"/>
    <w:qFormat/>
    <w:uiPriority w:val="29"/>
    <w:rPr>
      <w:i/>
      <w:iCs/>
      <w:color w:val="404040" w:themeColor="text1" w:themeTint="BF"/>
      <w14:textFill>
        <w14:solidFill>
          <w14:schemeClr w14:val="tx1">
            <w14:lumMod w14:val="75000"/>
            <w14:lumOff w14:val="25000"/>
          </w14:schemeClr>
        </w14:solidFill>
      </w14:textFill>
    </w:rPr>
  </w:style>
  <w:style w:type="paragraph" w:styleId="39">
    <w:name w:val="List Paragraph"/>
    <w:basedOn w:val="1"/>
    <w:qFormat/>
    <w:uiPriority w:val="34"/>
    <w:pPr>
      <w:ind w:left="720"/>
      <w:contextualSpacing/>
    </w:pPr>
  </w:style>
  <w:style w:type="character" w:customStyle="1" w:styleId="40">
    <w:name w:val="明显强调1"/>
    <w:basedOn w:val="18"/>
    <w:qFormat/>
    <w:uiPriority w:val="21"/>
    <w:rPr>
      <w:i/>
      <w:iCs/>
      <w:color w:val="104862" w:themeColor="accent1" w:themeShade="BF"/>
    </w:rPr>
  </w:style>
  <w:style w:type="paragraph" w:styleId="41">
    <w:name w:val="Intense Quote"/>
    <w:basedOn w:val="1"/>
    <w:next w:val="1"/>
    <w:link w:val="4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2">
    <w:name w:val="明显引用 字符"/>
    <w:basedOn w:val="18"/>
    <w:link w:val="41"/>
    <w:qFormat/>
    <w:uiPriority w:val="30"/>
    <w:rPr>
      <w:i/>
      <w:iCs/>
      <w:color w:val="104862" w:themeColor="accent1" w:themeShade="BF"/>
    </w:rPr>
  </w:style>
  <w:style w:type="character" w:customStyle="1" w:styleId="43">
    <w:name w:val="明显参考1"/>
    <w:basedOn w:val="18"/>
    <w:qFormat/>
    <w:uiPriority w:val="32"/>
    <w:rPr>
      <w:b/>
      <w:bCs/>
      <w:smallCaps/>
      <w:color w:val="104862" w:themeColor="accent1" w:themeShade="BF"/>
      <w:spacing w:val="5"/>
    </w:rPr>
  </w:style>
  <w:style w:type="character" w:customStyle="1" w:styleId="44">
    <w:name w:val="日期 字符"/>
    <w:basedOn w:val="18"/>
    <w:link w:val="11"/>
    <w:semiHidden/>
    <w:qFormat/>
    <w:uiPriority w:val="99"/>
    <w:rPr>
      <w:rFonts w:eastAsia="宋体"/>
      <w:kern w:val="2"/>
      <w:sz w:val="24"/>
      <w:szCs w:val="24"/>
    </w:rPr>
  </w:style>
  <w:style w:type="character" w:customStyle="1" w:styleId="45">
    <w:name w:val="未处理的提及1"/>
    <w:basedOn w:val="18"/>
    <w:semiHidden/>
    <w:unhideWhenUsed/>
    <w:qFormat/>
    <w:uiPriority w:val="99"/>
    <w:rPr>
      <w:color w:val="605E5C"/>
      <w:shd w:val="clear" w:color="auto" w:fill="E1DFDD"/>
    </w:rPr>
  </w:style>
  <w:style w:type="character" w:customStyle="1" w:styleId="46">
    <w:name w:val="Unresolved Mention"/>
    <w:basedOn w:val="1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1355</Words>
  <Characters>1439</Characters>
  <Lines>29</Lines>
  <Paragraphs>8</Paragraphs>
  <TotalTime>1</TotalTime>
  <ScaleCrop>false</ScaleCrop>
  <LinksUpToDate>false</LinksUpToDate>
  <CharactersWithSpaces>1447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2024-12-04T14:48:00Z</dcterms:created>
  <dc:creator>Yichen Yuan</dc:creator>
  <cp:lastModifiedBy>Deeplove</cp:lastModifiedBy>
  <dcterms:modified xsi:type="dcterms:W3CDTF">2024-12-04T14:51:57Z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67557D695E014A3E950EAF2FA90C5904_13</vt:lpwstr>
  </property>
</Properties>
</file>