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ind w:left="0" w:firstLine="0"/>
        <w:jc w:val="center"/>
        <w:rPr>
          <w:rFonts w:hint="eastAsia" w:ascii="方正粗黑宋简体" w:hAnsi="方正粗黑宋简体" w:eastAsia="方正粗黑宋简体" w:cs="方正粗黑宋简体"/>
          <w:b/>
          <w:bCs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sz w:val="32"/>
          <w:szCs w:val="32"/>
          <w:lang w:val="en-US" w:eastAsia="zh-CN"/>
        </w:rPr>
        <w:t>工商</w:t>
      </w:r>
      <w:r>
        <w:rPr>
          <w:rFonts w:hint="eastAsia" w:ascii="方正粗黑宋简体" w:hAnsi="方正粗黑宋简体" w:eastAsia="方正粗黑宋简体" w:cs="方正粗黑宋简体"/>
          <w:b/>
          <w:bCs/>
          <w:sz w:val="32"/>
          <w:szCs w:val="32"/>
          <w:lang w:eastAsia="zh-CN"/>
        </w:rPr>
        <w:t>管理学院</w:t>
      </w:r>
      <w:r>
        <w:rPr>
          <w:rFonts w:hint="eastAsia" w:ascii="方正粗黑宋简体" w:hAnsi="方正粗黑宋简体" w:eastAsia="方正粗黑宋简体" w:cs="方正粗黑宋简体"/>
          <w:b/>
          <w:bCs/>
          <w:i w:val="0"/>
          <w:caps w:val="0"/>
          <w:color w:val="000000"/>
          <w:spacing w:val="0"/>
          <w:sz w:val="32"/>
          <w:szCs w:val="32"/>
        </w:rPr>
        <w:t>本科生转专业</w:t>
      </w:r>
      <w:r>
        <w:rPr>
          <w:rFonts w:hint="eastAsia" w:ascii="方正粗黑宋简体" w:hAnsi="方正粗黑宋简体" w:eastAsia="方正粗黑宋简体" w:cs="方正粗黑宋简体"/>
          <w:b/>
          <w:bCs/>
          <w:i w:val="0"/>
          <w:caps w:val="0"/>
          <w:color w:val="000000"/>
          <w:spacing w:val="0"/>
          <w:sz w:val="32"/>
          <w:szCs w:val="32"/>
          <w:lang w:val="en-US" w:eastAsia="zh-CN"/>
        </w:rPr>
        <w:t>工作</w:t>
      </w:r>
      <w:r>
        <w:rPr>
          <w:rFonts w:hint="eastAsia" w:ascii="方正粗黑宋简体" w:hAnsi="方正粗黑宋简体" w:eastAsia="方正粗黑宋简体" w:cs="方正粗黑宋简体"/>
          <w:b/>
          <w:bCs/>
          <w:i w:val="0"/>
          <w:caps w:val="0"/>
          <w:color w:val="000000"/>
          <w:spacing w:val="0"/>
          <w:sz w:val="32"/>
          <w:szCs w:val="32"/>
        </w:rPr>
        <w:t>方案</w:t>
      </w:r>
    </w:p>
    <w:p>
      <w:pPr>
        <w:pStyle w:val="4"/>
        <w:keepNext w:val="0"/>
        <w:keepLines w:val="0"/>
        <w:widowControl/>
        <w:suppressLineNumbers w:val="0"/>
        <w:ind w:left="0" w:firstLine="0"/>
        <w:jc w:val="center"/>
        <w:rPr>
          <w:rFonts w:hint="eastAsia" w:ascii="方正粗黑宋简体" w:hAnsi="方正粗黑宋简体" w:eastAsia="方正粗黑宋简体" w:cs="方正粗黑宋简体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方正粗黑宋简体" w:hAnsi="方正粗黑宋简体" w:eastAsia="方正粗黑宋简体" w:cs="方正粗黑宋简体"/>
          <w:b w:val="0"/>
          <w:i w:val="0"/>
          <w:caps w:val="0"/>
          <w:color w:val="000000"/>
          <w:spacing w:val="0"/>
          <w:sz w:val="32"/>
          <w:szCs w:val="32"/>
        </w:rPr>
        <w:t>（202</w:t>
      </w:r>
      <w:r>
        <w:rPr>
          <w:rFonts w:hint="eastAsia" w:ascii="方正粗黑宋简体" w:hAnsi="方正粗黑宋简体" w:eastAsia="方正粗黑宋简体" w:cs="方正粗黑宋简体"/>
          <w:b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1</w:t>
      </w:r>
      <w:r>
        <w:rPr>
          <w:rFonts w:hint="eastAsia" w:ascii="方正粗黑宋简体" w:hAnsi="方正粗黑宋简体" w:eastAsia="方正粗黑宋简体" w:cs="方正粗黑宋简体"/>
          <w:b w:val="0"/>
          <w:i w:val="0"/>
          <w:caps w:val="0"/>
          <w:color w:val="000000"/>
          <w:spacing w:val="0"/>
          <w:sz w:val="32"/>
          <w:szCs w:val="32"/>
        </w:rPr>
        <w:t>-202</w:t>
      </w:r>
      <w:r>
        <w:rPr>
          <w:rFonts w:hint="eastAsia" w:ascii="方正粗黑宋简体" w:hAnsi="方正粗黑宋简体" w:eastAsia="方正粗黑宋简体" w:cs="方正粗黑宋简体"/>
          <w:b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2</w:t>
      </w:r>
      <w:r>
        <w:rPr>
          <w:rFonts w:hint="eastAsia" w:ascii="方正粗黑宋简体" w:hAnsi="方正粗黑宋简体" w:eastAsia="方正粗黑宋简体" w:cs="方正粗黑宋简体"/>
          <w:b w:val="0"/>
          <w:i w:val="0"/>
          <w:caps w:val="0"/>
          <w:color w:val="000000"/>
          <w:spacing w:val="0"/>
          <w:sz w:val="32"/>
          <w:szCs w:val="32"/>
        </w:rPr>
        <w:t>学年第</w:t>
      </w:r>
      <w:r>
        <w:rPr>
          <w:rFonts w:hint="eastAsia" w:ascii="方正粗黑宋简体" w:hAnsi="方正粗黑宋简体" w:eastAsia="方正粗黑宋简体" w:cs="方正粗黑宋简体"/>
          <w:b w:val="0"/>
          <w:i w:val="0"/>
          <w:caps w:val="0"/>
          <w:color w:val="000000"/>
          <w:spacing w:val="0"/>
          <w:sz w:val="32"/>
          <w:szCs w:val="32"/>
          <w:lang w:eastAsia="zh-CN"/>
        </w:rPr>
        <w:t>一</w:t>
      </w:r>
      <w:r>
        <w:rPr>
          <w:rFonts w:hint="eastAsia" w:ascii="方正粗黑宋简体" w:hAnsi="方正粗黑宋简体" w:eastAsia="方正粗黑宋简体" w:cs="方正粗黑宋简体"/>
          <w:b w:val="0"/>
          <w:i w:val="0"/>
          <w:caps w:val="0"/>
          <w:color w:val="000000"/>
          <w:spacing w:val="0"/>
          <w:sz w:val="32"/>
          <w:szCs w:val="32"/>
        </w:rPr>
        <w:t>学期）</w:t>
      </w:r>
    </w:p>
    <w:p>
      <w:pPr>
        <w:pStyle w:val="4"/>
        <w:keepNext w:val="0"/>
        <w:keepLines w:val="0"/>
        <w:widowControl/>
        <w:suppressLineNumbers w:val="0"/>
        <w:ind w:left="0" w:firstLine="0"/>
        <w:jc w:val="center"/>
        <w:rPr>
          <w:rFonts w:hint="eastAsia" w:ascii="方正粗黑宋简体" w:hAnsi="方正粗黑宋简体" w:eastAsia="方正粗黑宋简体" w:cs="方正粗黑宋简体"/>
          <w:b w:val="0"/>
          <w:i w:val="0"/>
          <w:caps w:val="0"/>
          <w:color w:val="000000"/>
          <w:spacing w:val="0"/>
          <w:sz w:val="32"/>
          <w:szCs w:val="32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textAlignment w:val="auto"/>
        <w:rPr>
          <w:b w:val="0"/>
          <w:i w:val="0"/>
          <w:caps w:val="0"/>
          <w:color w:val="000000"/>
          <w:spacing w:val="0"/>
          <w:sz w:val="28"/>
          <w:szCs w:val="28"/>
        </w:rPr>
      </w:pPr>
      <w:r>
        <w:rPr>
          <w:b w:val="0"/>
          <w:i w:val="0"/>
          <w:caps w:val="0"/>
          <w:color w:val="000000"/>
          <w:spacing w:val="0"/>
          <w:sz w:val="28"/>
          <w:szCs w:val="28"/>
        </w:rPr>
        <w:t>根据</w:t>
      </w:r>
      <w:r>
        <w:rPr>
          <w:rFonts w:hint="eastAsia"/>
          <w:b w:val="0"/>
          <w:i w:val="0"/>
          <w:caps w:val="0"/>
          <w:color w:val="000000"/>
          <w:spacing w:val="0"/>
          <w:sz w:val="28"/>
          <w:szCs w:val="28"/>
        </w:rPr>
        <w:t>《浙江工商大学全日制普通本科学生转专业管理办法》（浙商大教〔2017〕256号）</w:t>
      </w:r>
      <w:r>
        <w:rPr>
          <w:b w:val="0"/>
          <w:i w:val="0"/>
          <w:caps w:val="0"/>
          <w:color w:val="000000"/>
          <w:spacing w:val="0"/>
          <w:sz w:val="28"/>
          <w:szCs w:val="28"/>
        </w:rPr>
        <w:t>要求,结合</w:t>
      </w:r>
      <w:r>
        <w:rPr>
          <w:rFonts w:hint="eastAsia"/>
          <w:b w:val="0"/>
          <w:i w:val="0"/>
          <w:caps w:val="0"/>
          <w:color w:val="000000"/>
          <w:spacing w:val="0"/>
          <w:sz w:val="28"/>
          <w:szCs w:val="28"/>
          <w:lang w:eastAsia="zh-CN"/>
        </w:rPr>
        <w:t>管理学院</w:t>
      </w:r>
      <w:r>
        <w:rPr>
          <w:b w:val="0"/>
          <w:i w:val="0"/>
          <w:caps w:val="0"/>
          <w:color w:val="000000"/>
          <w:spacing w:val="0"/>
          <w:sz w:val="28"/>
          <w:szCs w:val="28"/>
        </w:rPr>
        <w:t>实际情况,本着公平、公正、公开的原则</w:t>
      </w:r>
      <w:r>
        <w:rPr>
          <w:rFonts w:hint="eastAsia"/>
          <w:b w:val="0"/>
          <w:i w:val="0"/>
          <w:caps w:val="0"/>
          <w:color w:val="000000"/>
          <w:spacing w:val="0"/>
          <w:sz w:val="28"/>
          <w:szCs w:val="28"/>
          <w:lang w:eastAsia="zh-CN"/>
        </w:rPr>
        <w:t>，</w:t>
      </w:r>
      <w:r>
        <w:rPr>
          <w:b w:val="0"/>
          <w:i w:val="0"/>
          <w:caps w:val="0"/>
          <w:color w:val="000000"/>
          <w:spacing w:val="0"/>
          <w:sz w:val="28"/>
          <w:szCs w:val="28"/>
        </w:rPr>
        <w:t>确定本工作方案。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95" w:lineRule="atLeast"/>
        <w:ind w:left="0" w:right="0" w:firstLine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报名条件及规定见</w:t>
      </w:r>
      <w:r>
        <w:rPr>
          <w:rFonts w:hint="eastAsia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教务网学生专区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《关于2021-2022学年第一学期转专业工作的通知》</w:t>
      </w:r>
    </w:p>
    <w:p>
      <w:pPr>
        <w:pStyle w:val="10"/>
        <w:numPr>
          <w:ilvl w:val="0"/>
          <w:numId w:val="1"/>
        </w:numPr>
        <w:tabs>
          <w:tab w:val="left" w:pos="1348"/>
        </w:tabs>
        <w:spacing w:before="150" w:after="23" w:line="240" w:lineRule="auto"/>
        <w:ind w:left="1347" w:right="0" w:hanging="481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工商管理学院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各专业拟接收学生人数</w:t>
      </w:r>
    </w:p>
    <w:p>
      <w:pPr>
        <w:pStyle w:val="10"/>
        <w:numPr>
          <w:ilvl w:val="0"/>
          <w:numId w:val="0"/>
        </w:numPr>
        <w:tabs>
          <w:tab w:val="left" w:pos="1348"/>
        </w:tabs>
        <w:spacing w:before="150" w:after="23" w:line="240" w:lineRule="auto"/>
        <w:ind w:left="866" w:leftChars="0" w:right="0" w:rightChars="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>
      <w:pPr>
        <w:ind w:firstLine="562" w:firstLineChars="200"/>
        <w:jc w:val="center"/>
        <w:rPr>
          <w:rFonts w:hint="eastAsia"/>
          <w:b/>
          <w:bCs/>
          <w:i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/>
          <w:b/>
          <w:bCs/>
          <w:i w:val="0"/>
          <w:caps w:val="0"/>
          <w:color w:val="000000"/>
          <w:spacing w:val="0"/>
          <w:sz w:val="28"/>
          <w:szCs w:val="28"/>
          <w:lang w:val="en-US" w:eastAsia="zh-CN"/>
        </w:rPr>
        <w:t>表1：2020级各专业拟接受转专业人数</w:t>
      </w:r>
    </w:p>
    <w:tbl>
      <w:tblPr>
        <w:tblStyle w:val="6"/>
        <w:tblW w:w="4805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77"/>
        <w:gridCol w:w="1994"/>
        <w:gridCol w:w="2085"/>
        <w:gridCol w:w="2422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141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auto"/>
              <w:jc w:val="center"/>
              <w:rPr>
                <w:rFonts w:hint="default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  <w:t>专业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auto"/>
              <w:jc w:val="center"/>
              <w:rPr>
                <w:rFonts w:hint="default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  <w:t>人数</w:t>
            </w:r>
          </w:p>
        </w:tc>
        <w:tc>
          <w:tcPr>
            <w:tcW w:w="114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auto"/>
              <w:jc w:val="center"/>
              <w:rPr>
                <w:rFonts w:hint="default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  <w:t>现班级数</w:t>
            </w:r>
          </w:p>
        </w:tc>
        <w:tc>
          <w:tcPr>
            <w:tcW w:w="133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auto"/>
              <w:jc w:val="center"/>
              <w:rPr>
                <w:rFonts w:hint="default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  <w:t>拟接受人数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141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auto"/>
              <w:jc w:val="center"/>
              <w:rPr>
                <w:rFonts w:hint="default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  <w:t>工商管理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auto"/>
              <w:jc w:val="center"/>
              <w:rPr>
                <w:rFonts w:hint="default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  <w:t>86</w:t>
            </w:r>
          </w:p>
        </w:tc>
        <w:tc>
          <w:tcPr>
            <w:tcW w:w="114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auto"/>
              <w:jc w:val="center"/>
              <w:rPr>
                <w:rFonts w:hint="default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33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auto"/>
              <w:jc w:val="center"/>
              <w:rPr>
                <w:rFonts w:hint="default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141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auto"/>
              <w:jc w:val="center"/>
              <w:rPr>
                <w:rFonts w:hint="default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  <w:t>市场营销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tabs>
                <w:tab w:val="left" w:pos="417"/>
              </w:tabs>
              <w:spacing w:line="480" w:lineRule="auto"/>
              <w:jc w:val="center"/>
              <w:rPr>
                <w:rFonts w:hint="default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  <w:t>59</w:t>
            </w:r>
          </w:p>
        </w:tc>
        <w:tc>
          <w:tcPr>
            <w:tcW w:w="114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auto"/>
              <w:jc w:val="center"/>
              <w:rPr>
                <w:rFonts w:hint="default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33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auto"/>
              <w:jc w:val="center"/>
              <w:rPr>
                <w:rFonts w:hint="default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141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auto"/>
              <w:jc w:val="center"/>
              <w:rPr>
                <w:rFonts w:hint="default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  <w:t>人力资源管理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auto"/>
              <w:jc w:val="center"/>
              <w:rPr>
                <w:rFonts w:hint="default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  <w:t>98</w:t>
            </w:r>
          </w:p>
        </w:tc>
        <w:tc>
          <w:tcPr>
            <w:tcW w:w="114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auto"/>
              <w:jc w:val="center"/>
              <w:rPr>
                <w:rFonts w:hint="default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33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auto"/>
              <w:jc w:val="center"/>
              <w:rPr>
                <w:rFonts w:hint="default"/>
                <w:b w:val="0"/>
                <w:i w:val="0"/>
                <w:caps w:val="0"/>
                <w:color w:val="auto"/>
                <w:spacing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i w:val="0"/>
                <w:caps w:val="0"/>
                <w:color w:val="auto"/>
                <w:spacing w:val="0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41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auto"/>
              <w:jc w:val="center"/>
              <w:rPr>
                <w:rFonts w:hint="default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  <w:t>国际商务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auto"/>
              <w:jc w:val="center"/>
              <w:rPr>
                <w:rFonts w:hint="default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  <w:t>61</w:t>
            </w:r>
          </w:p>
        </w:tc>
        <w:tc>
          <w:tcPr>
            <w:tcW w:w="114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auto"/>
              <w:jc w:val="center"/>
              <w:rPr>
                <w:rFonts w:hint="default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33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480" w:lineRule="auto"/>
              <w:jc w:val="center"/>
              <w:rPr>
                <w:rFonts w:hint="default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i w:val="0"/>
                <w:caps w:val="0"/>
                <w:color w:val="000000"/>
                <w:spacing w:val="0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</w:tr>
    </w:tbl>
    <w:p>
      <w:pPr>
        <w:pStyle w:val="3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>
      <w:pPr>
        <w:pStyle w:val="3"/>
        <w:ind w:firstLine="281" w:firstLineChars="100"/>
        <w:rPr>
          <w:rFonts w:hint="default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cs="宋体"/>
          <w:b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备注：数学成绩一学年平均不低于70分或者高考分数不低105分。</w:t>
      </w:r>
    </w:p>
    <w:p>
      <w:pPr>
        <w:pStyle w:val="3"/>
        <w:spacing w:before="197" w:line="328" w:lineRule="auto"/>
        <w:ind w:left="1827" w:right="4196" w:hanging="96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>
      <w:pPr>
        <w:pStyle w:val="3"/>
        <w:spacing w:before="197" w:line="328" w:lineRule="auto"/>
        <w:ind w:left="1827" w:right="4196" w:hanging="96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 xml:space="preserve">附件: </w:t>
      </w:r>
    </w:p>
    <w:p>
      <w:pPr>
        <w:pStyle w:val="3"/>
        <w:spacing w:before="197" w:line="328" w:lineRule="auto"/>
        <w:ind w:left="1827" w:right="4196" w:hanging="96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1.转专业考核实施细则</w:t>
      </w:r>
    </w:p>
    <w:p>
      <w:pPr>
        <w:pStyle w:val="3"/>
        <w:spacing w:before="197" w:line="328" w:lineRule="auto"/>
        <w:ind w:right="4196" w:firstLine="840" w:firstLineChars="30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2.转专业程序</w:t>
      </w:r>
    </w:p>
    <w:p>
      <w:pPr>
        <w:pStyle w:val="3"/>
        <w:spacing w:line="406" w:lineRule="exact"/>
        <w:ind w:firstLine="840" w:firstLineChars="30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3.转专业</w:t>
      </w:r>
      <w:r>
        <w:rPr>
          <w:rFonts w:hint="eastAsia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复试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安排</w:t>
      </w:r>
    </w:p>
    <w:p>
      <w:pPr>
        <w:pStyle w:val="3"/>
        <w:spacing w:before="151"/>
        <w:ind w:left="6382" w:right="254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工商管理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学院</w:t>
      </w:r>
    </w:p>
    <w:p>
      <w:pPr>
        <w:pStyle w:val="3"/>
        <w:spacing w:before="151"/>
        <w:ind w:left="6464" w:right="254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sectPr>
          <w:footerReference r:id="rId5" w:type="default"/>
          <w:type w:val="continuous"/>
          <w:pgSz w:w="11910" w:h="16840"/>
          <w:pgMar w:top="1580" w:right="1320" w:bottom="1220" w:left="1360" w:header="720" w:footer="1034" w:gutter="0"/>
          <w:pgNumType w:start="1"/>
          <w:cols w:space="720" w:num="1"/>
        </w:sect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202</w:t>
      </w:r>
      <w:r>
        <w:rPr>
          <w:rFonts w:hint="eastAsia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1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年</w:t>
      </w:r>
      <w:r>
        <w:rPr>
          <w:rFonts w:hint="eastAsia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6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月</w:t>
      </w:r>
      <w:r>
        <w:rPr>
          <w:rFonts w:hint="eastAsia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24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日</w:t>
      </w:r>
    </w:p>
    <w:p>
      <w:pPr>
        <w:pStyle w:val="4"/>
        <w:keepNext w:val="0"/>
        <w:keepLines w:val="0"/>
        <w:widowControl/>
        <w:suppressLineNumbers w:val="0"/>
        <w:ind w:left="0" w:firstLine="0"/>
        <w:jc w:val="both"/>
        <w:rPr>
          <w:rFonts w:hint="eastAsia" w:ascii="方正粗黑宋简体" w:hAnsi="方正粗黑宋简体" w:eastAsia="方正粗黑宋简体" w:cs="方正粗黑宋简体"/>
          <w:sz w:val="32"/>
          <w:szCs w:val="32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sz w:val="32"/>
          <w:szCs w:val="32"/>
          <w:lang w:val="en-US" w:eastAsia="zh-CN"/>
        </w:rPr>
        <w:t>附件1</w:t>
      </w:r>
      <w:r>
        <w:rPr>
          <w:rFonts w:hint="eastAsia" w:ascii="方正粗黑宋简体" w:hAnsi="方正粗黑宋简体" w:eastAsia="方正粗黑宋简体" w:cs="方正粗黑宋简体"/>
          <w:sz w:val="32"/>
          <w:szCs w:val="32"/>
          <w:lang w:val="en-US" w:eastAsia="zh-CN"/>
        </w:rPr>
        <w:t xml:space="preserve">：      </w:t>
      </w:r>
    </w:p>
    <w:p>
      <w:pPr>
        <w:pStyle w:val="4"/>
        <w:keepNext w:val="0"/>
        <w:keepLines w:val="0"/>
        <w:widowControl/>
        <w:suppressLineNumbers w:val="0"/>
        <w:ind w:left="0" w:firstLine="964" w:firstLineChars="300"/>
        <w:jc w:val="center"/>
        <w:rPr>
          <w:rFonts w:hint="default" w:ascii="方正粗黑宋简体" w:hAnsi="方正粗黑宋简体" w:eastAsia="方正粗黑宋简体" w:cs="方正粗黑宋简体"/>
          <w:b w:val="0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sz w:val="32"/>
          <w:szCs w:val="32"/>
          <w:lang w:val="en-US" w:eastAsia="zh-CN"/>
        </w:rPr>
        <w:t>工商</w:t>
      </w:r>
      <w:r>
        <w:rPr>
          <w:rFonts w:hint="eastAsia" w:ascii="方正粗黑宋简体" w:hAnsi="方正粗黑宋简体" w:eastAsia="方正粗黑宋简体" w:cs="方正粗黑宋简体"/>
          <w:b/>
          <w:bCs/>
          <w:sz w:val="32"/>
          <w:szCs w:val="32"/>
          <w:lang w:eastAsia="zh-CN"/>
        </w:rPr>
        <w:t>管理学院</w:t>
      </w:r>
      <w:r>
        <w:rPr>
          <w:rFonts w:hint="eastAsia" w:ascii="方正粗黑宋简体" w:hAnsi="方正粗黑宋简体" w:eastAsia="方正粗黑宋简体" w:cs="方正粗黑宋简体"/>
          <w:b/>
          <w:bCs/>
          <w:i w:val="0"/>
          <w:caps w:val="0"/>
          <w:color w:val="000000"/>
          <w:spacing w:val="0"/>
          <w:sz w:val="32"/>
          <w:szCs w:val="32"/>
        </w:rPr>
        <w:t>本科生转专业方案</w:t>
      </w:r>
      <w:r>
        <w:rPr>
          <w:rFonts w:hint="eastAsia" w:ascii="方正粗黑宋简体" w:hAnsi="方正粗黑宋简体" w:eastAsia="方正粗黑宋简体" w:cs="方正粗黑宋简体"/>
          <w:b/>
          <w:bCs/>
          <w:i w:val="0"/>
          <w:caps w:val="0"/>
          <w:color w:val="000000"/>
          <w:spacing w:val="0"/>
          <w:sz w:val="32"/>
          <w:szCs w:val="32"/>
          <w:lang w:val="en-US" w:eastAsia="zh-CN"/>
        </w:rPr>
        <w:t>实施细则</w:t>
      </w:r>
    </w:p>
    <w:p>
      <w:pPr>
        <w:pStyle w:val="3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>
      <w:pPr>
        <w:pStyle w:val="3"/>
        <w:spacing w:before="8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>
      <w:pPr>
        <w:pStyle w:val="3"/>
        <w:spacing w:before="63" w:line="360" w:lineRule="auto"/>
        <w:ind w:right="106" w:firstLine="560" w:firstLineChars="20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第一条 为做好</w:t>
      </w:r>
      <w:r>
        <w:rPr>
          <w:rFonts w:hint="eastAsia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工商管理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学院（以下简称学院）转专业工作， 确保全面、公开、公平、公正、高效、优质的选拔符合条件的学生，学院在广泛征求各系（室）意见建议基础上，经</w:t>
      </w:r>
      <w:r>
        <w:rPr>
          <w:rFonts w:hint="eastAsia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院长办公会讨论，党委会审议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，确定如下考核实施细则。</w:t>
      </w:r>
    </w:p>
    <w:p>
      <w:pPr>
        <w:pStyle w:val="3"/>
        <w:spacing w:line="360" w:lineRule="auto"/>
        <w:ind w:right="194" w:firstLine="560" w:firstLineChars="20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第二条 各系主任负责转专业学生转入</w:t>
      </w:r>
      <w:r>
        <w:rPr>
          <w:rFonts w:hint="eastAsia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面试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命题，于考试前一周将试题交学院领导审核。</w:t>
      </w:r>
    </w:p>
    <w:p>
      <w:pPr>
        <w:pStyle w:val="3"/>
        <w:spacing w:line="360" w:lineRule="auto"/>
        <w:ind w:firstLine="560" w:firstLineChars="20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面试考题应包括个人基本情况介绍、转专业理由陈述、专业认知问答、大学生涯规划等必答项，德、智、体、美等综合能力和素质。</w:t>
      </w:r>
    </w:p>
    <w:p>
      <w:pPr>
        <w:pStyle w:val="3"/>
        <w:spacing w:line="360" w:lineRule="auto"/>
        <w:ind w:firstLine="560" w:firstLineChars="20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面试成绩采取百分制</w:t>
      </w:r>
      <w:r>
        <w:rPr>
          <w:rFonts w:hint="eastAsia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，其中专业课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内容包括大学以往学期所学主干课程的有关内容（数学、思政），占比 50%左右，另外还应考核有关</w:t>
      </w:r>
      <w:r>
        <w:rPr>
          <w:rFonts w:hint="eastAsia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管理、经济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、人文、常识、语言表达等方面的知识和能力，占比 50%左右。</w:t>
      </w:r>
    </w:p>
    <w:p>
      <w:pPr>
        <w:pStyle w:val="3"/>
        <w:numPr>
          <w:ilvl w:val="0"/>
          <w:numId w:val="2"/>
        </w:numPr>
        <w:spacing w:before="63" w:line="328" w:lineRule="auto"/>
        <w:ind w:right="266" w:firstLine="560" w:firstLineChars="200"/>
        <w:jc w:val="both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面试由学院统一组织，面试官从学院领导、</w:t>
      </w:r>
      <w:r>
        <w:rPr>
          <w:rFonts w:hint="eastAsia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系室主任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、骨干教师</w:t>
      </w:r>
      <w:r>
        <w:rPr>
          <w:rFonts w:hint="eastAsia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、学办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中选出，</w:t>
      </w:r>
      <w:r>
        <w:rPr>
          <w:rFonts w:hint="eastAsia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院纪委全程参与，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 xml:space="preserve">一般人数为 </w:t>
      </w:r>
      <w:r>
        <w:rPr>
          <w:rFonts w:hint="eastAsia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7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 xml:space="preserve"> 人。</w:t>
      </w:r>
    </w:p>
    <w:p>
      <w:pPr>
        <w:pStyle w:val="3"/>
        <w:numPr>
          <w:ilvl w:val="0"/>
          <w:numId w:val="2"/>
        </w:numPr>
        <w:spacing w:before="63" w:line="328" w:lineRule="auto"/>
        <w:ind w:right="266" w:firstLine="560" w:firstLineChars="200"/>
        <w:jc w:val="both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每名学生面试时间控制在 15 分钟左右，每名考官独立给出成绩，并在成绩单上签字，最后由学院依据各位考官平均成绩作为面试成绩。</w:t>
      </w:r>
    </w:p>
    <w:p>
      <w:pPr>
        <w:pStyle w:val="3"/>
        <w:numPr>
          <w:ilvl w:val="0"/>
          <w:numId w:val="2"/>
        </w:numPr>
        <w:spacing w:before="63" w:line="328" w:lineRule="auto"/>
        <w:ind w:right="266" w:firstLine="560" w:firstLineChars="200"/>
        <w:jc w:val="both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 xml:space="preserve">总排名百分比=（教务系统中统计的专业排名百分比+面试排名百分比）/2 </w:t>
      </w:r>
    </w:p>
    <w:p>
      <w:pPr>
        <w:pStyle w:val="3"/>
        <w:spacing w:line="328" w:lineRule="auto"/>
        <w:ind w:left="227" w:right="277" w:firstLine="64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成绩统计完成后，相应测试材料（试</w:t>
      </w:r>
      <w:r>
        <w:rPr>
          <w:rFonts w:hint="eastAsia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题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、打分表）由学院统一整理存档。</w:t>
      </w:r>
    </w:p>
    <w:p>
      <w:pPr>
        <w:pStyle w:val="3"/>
        <w:spacing w:line="406" w:lineRule="exact"/>
        <w:ind w:left="867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本实施细则自公布之日起实施。</w:t>
      </w:r>
    </w:p>
    <w:p>
      <w:pPr>
        <w:spacing w:after="0" w:line="406" w:lineRule="exac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sectPr>
          <w:pgSz w:w="11910" w:h="16840"/>
          <w:pgMar w:top="1580" w:right="1320" w:bottom="1220" w:left="1360" w:header="0" w:footer="1034" w:gutter="0"/>
          <w:cols w:space="720" w:num="1"/>
        </w:sectPr>
      </w:pPr>
    </w:p>
    <w:p>
      <w:pPr>
        <w:spacing w:after="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sectPr>
          <w:pgSz w:w="11910" w:h="16840"/>
          <w:pgMar w:top="1580" w:right="1320" w:bottom="1220" w:left="1360" w:header="0" w:footer="1034" w:gutter="0"/>
          <w:cols w:space="720" w:num="1"/>
        </w:sectPr>
      </w:pPr>
      <w:r>
        <w:rPr>
          <w:rFonts w:hint="eastAsia" w:ascii="方正粗黑宋简体" w:hAnsi="方正粗黑宋简体" w:eastAsia="方正粗黑宋简体" w:cs="方正粗黑宋简体"/>
          <w:b/>
          <w:bCs/>
          <w:sz w:val="32"/>
          <w:szCs w:val="32"/>
          <w:lang w:val="en-US" w:eastAsia="zh-CN"/>
        </w:rPr>
        <w:t>附件2</w:t>
      </w:r>
      <w:r>
        <w:rPr>
          <w:rFonts w:hint="eastAsia" w:ascii="方正粗黑宋简体" w:hAnsi="方正粗黑宋简体" w:eastAsia="方正粗黑宋简体" w:cs="方正粗黑宋简体"/>
          <w:sz w:val="32"/>
          <w:szCs w:val="32"/>
          <w:lang w:val="en-US" w:eastAsia="zh-CN"/>
        </w:rPr>
        <w:t>：</w:t>
      </w:r>
    </w:p>
    <w:p>
      <w:pPr>
        <w:pStyle w:val="4"/>
        <w:keepNext w:val="0"/>
        <w:keepLines w:val="0"/>
        <w:widowControl/>
        <w:suppressLineNumbers w:val="0"/>
        <w:ind w:left="0" w:firstLine="0"/>
        <w:jc w:val="both"/>
        <w:rPr>
          <w:rFonts w:hint="eastAsia" w:ascii="方正粗黑宋简体" w:hAnsi="方正粗黑宋简体" w:eastAsia="方正粗黑宋简体" w:cs="方正粗黑宋简体"/>
          <w:b/>
          <w:bCs/>
          <w:sz w:val="32"/>
          <w:szCs w:val="32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sz w:val="32"/>
          <w:szCs w:val="32"/>
          <w:lang w:val="en-US" w:eastAsia="zh-CN"/>
        </w:rPr>
        <w:br w:type="column"/>
      </w:r>
      <w:r>
        <w:rPr>
          <w:rFonts w:hint="eastAsia" w:ascii="方正粗黑宋简体" w:hAnsi="方正粗黑宋简体" w:eastAsia="方正粗黑宋简体" w:cs="方正粗黑宋简体"/>
          <w:sz w:val="32"/>
          <w:szCs w:val="32"/>
          <w:lang w:val="en-US" w:eastAsia="zh-CN"/>
        </w:rPr>
        <w:t xml:space="preserve">             </w:t>
      </w:r>
      <w:r>
        <w:rPr>
          <w:rFonts w:hint="eastAsia" w:ascii="方正粗黑宋简体" w:hAnsi="方正粗黑宋简体" w:eastAsia="方正粗黑宋简体" w:cs="方正粗黑宋简体"/>
          <w:b/>
          <w:bCs/>
          <w:sz w:val="32"/>
          <w:szCs w:val="32"/>
          <w:lang w:val="en-US" w:eastAsia="zh-CN"/>
        </w:rPr>
        <w:t>2021年度转专业程序</w:t>
      </w:r>
    </w:p>
    <w:p>
      <w:pPr>
        <w:pStyle w:val="4"/>
        <w:keepNext w:val="0"/>
        <w:keepLines w:val="0"/>
        <w:widowControl/>
        <w:suppressLineNumbers w:val="0"/>
        <w:ind w:left="0" w:firstLine="0"/>
        <w:jc w:val="center"/>
        <w:rPr>
          <w:rFonts w:hint="eastAsia" w:ascii="方正粗黑宋简体" w:hAnsi="方正粗黑宋简体" w:eastAsia="方正粗黑宋简体" w:cs="方正粗黑宋简体"/>
          <w:sz w:val="32"/>
          <w:szCs w:val="32"/>
          <w:lang w:val="en-US" w:eastAsia="zh-CN"/>
        </w:rPr>
      </w:pPr>
    </w:p>
    <w:p>
      <w:pPr>
        <w:pStyle w:val="3"/>
        <w:ind w:left="210" w:right="1573"/>
        <w:jc w:val="center"/>
      </w:pPr>
    </w:p>
    <w:p>
      <w:pPr>
        <w:pStyle w:val="3"/>
        <w:ind w:left="210" w:right="1573"/>
        <w:jc w:val="center"/>
      </w:pPr>
      <w:r>
        <w:rPr>
          <w:rFonts w:hint="eastAsia"/>
          <w:lang w:eastAsia="zh-CN"/>
        </w:rPr>
        <w:t>学院</w:t>
      </w:r>
      <w:r>
        <w:t>公布转专业工作方案，并报教务处</w:t>
      </w:r>
    </w:p>
    <w:p>
      <w:pPr>
        <w:spacing w:before="188"/>
        <w:ind w:left="209" w:right="1573" w:firstLine="0"/>
        <w:jc w:val="center"/>
        <w:rPr>
          <w:color w:val="auto"/>
          <w:sz w:val="24"/>
        </w:rPr>
      </w:pPr>
      <w:r>
        <w:rPr>
          <w:color w:val="auto"/>
          <w:sz w:val="24"/>
        </w:rPr>
        <w:t>（</w:t>
      </w:r>
      <w:r>
        <w:rPr>
          <w:rFonts w:hint="eastAsia"/>
          <w:color w:val="auto"/>
          <w:sz w:val="24"/>
          <w:lang w:val="en-US" w:eastAsia="zh-CN"/>
        </w:rPr>
        <w:t>6</w:t>
      </w:r>
      <w:r>
        <w:rPr>
          <w:color w:val="auto"/>
          <w:sz w:val="24"/>
        </w:rPr>
        <w:t xml:space="preserve"> 月</w:t>
      </w:r>
      <w:r>
        <w:rPr>
          <w:rFonts w:hint="eastAsia"/>
          <w:color w:val="auto"/>
          <w:sz w:val="24"/>
          <w:lang w:val="en-US" w:eastAsia="zh-CN"/>
        </w:rPr>
        <w:t xml:space="preserve"> 30</w:t>
      </w:r>
      <w:r>
        <w:rPr>
          <w:color w:val="auto"/>
          <w:sz w:val="24"/>
        </w:rPr>
        <w:t xml:space="preserve"> 日前）</w:t>
      </w:r>
    </w:p>
    <w:p>
      <w:pPr>
        <w:pStyle w:val="3"/>
        <w:spacing w:before="3"/>
        <w:rPr>
          <w:sz w:val="6"/>
        </w:rPr>
      </w:pPr>
    </w:p>
    <w:p>
      <w:pPr>
        <w:pStyle w:val="3"/>
        <w:ind w:left="2959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352425" cy="405765"/>
                <wp:effectExtent l="0" t="0" r="9525" b="13335"/>
                <wp:docPr id="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" cy="405765"/>
                          <a:chOff x="0" y="0"/>
                          <a:chExt cx="555" cy="639"/>
                        </a:xfrm>
                      </wpg:grpSpPr>
                      <wps:wsp>
                        <wps:cNvPr id="1" name="任意多边形 3"/>
                        <wps:cNvSpPr/>
                        <wps:spPr>
                          <a:xfrm>
                            <a:off x="7" y="7"/>
                            <a:ext cx="540" cy="6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0" h="624">
                                <a:moveTo>
                                  <a:pt x="54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270" y="624"/>
                                </a:lnTo>
                                <a:lnTo>
                                  <a:pt x="540" y="467"/>
                                </a:lnTo>
                                <a:close/>
                                <a:moveTo>
                                  <a:pt x="405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467"/>
                                </a:lnTo>
                                <a:lnTo>
                                  <a:pt x="405" y="467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" name="任意多边形 4"/>
                        <wps:cNvSpPr/>
                        <wps:spPr>
                          <a:xfrm>
                            <a:off x="7" y="7"/>
                            <a:ext cx="540" cy="6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0" h="624">
                                <a:moveTo>
                                  <a:pt x="0" y="467"/>
                                </a:moveTo>
                                <a:lnTo>
                                  <a:pt x="135" y="467"/>
                                </a:lnTo>
                                <a:lnTo>
                                  <a:pt x="13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467"/>
                                </a:lnTo>
                                <a:lnTo>
                                  <a:pt x="540" y="467"/>
                                </a:lnTo>
                                <a:lnTo>
                                  <a:pt x="270" y="624"/>
                                </a:lnTo>
                                <a:lnTo>
                                  <a:pt x="0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31.95pt;width:27.75pt;" coordsize="555,639" o:gfxdata="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AAAAABkcnMvUEsBAhQAFAAAAAgAh07iQO4NziXUAAAAAwEAAA8AAAAAAAAAAQAgAAAA&#10;IgAAAGRycy9kb3ducmV2LnhtbFBLAQIUABQAAAAIAIdO4kCoYs1zLAMAAO8JAAAOAAAAAAAAAAEA&#10;IAAAACMBAABkcnMvZTJvRG9jLnhtbFBLBQYAAAAABgAGAFkBAADBBgAAAAA=&#10;">
                <o:lock v:ext="edit" aspectratio="f"/>
                <v:shape id="任意多边形 3" o:spid="_x0000_s1026" o:spt="100" style="position:absolute;left:7;top:7;height:624;width:540;" fillcolor="#000000" filled="t" stroked="f" coordsize="540,624" o:gfxdata="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CTC8ugAAANoA&#10;AAAPAAAAAAAAAAEAIAAAACIAAABkcnMvZG93bnJldi54bWxQSwECFAAUAAAACACHTuJAMy8FnjsA&#10;AAA5AAAAEAAAAAAAAAABACAAAAAJAQAAZHJzL3NoYXBleG1sLnhtbFBLBQYAAAAABgAGAFsBAACz&#10;AwAAAAA=&#10;" path="m540,467l0,467,270,624,540,467xm405,0l135,0,135,467,405,467,405,0xe">
                  <v:fill on="t" focussize="0,0"/>
                  <v:stroke on="f"/>
                  <v:imagedata o:title=""/>
                  <o:lock v:ext="edit" aspectratio="f"/>
                </v:shape>
                <v:shape id="任意多边形 4" o:spid="_x0000_s1026" o:spt="100" style="position:absolute;left:7;top:7;height:624;width:540;" filled="f" stroked="t" coordsize="540,624" o:gfxdata="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7qYJLsAAADa&#10;AAAADwAAAAAAAAABACAAAAAiAAAAZHJzL2Rvd25yZXYueG1sUEsBAhQAFAAAAAgAh07iQDMvBZ47&#10;AAAAOQAAABAAAAAAAAAAAQAgAAAACgEAAGRycy9zaGFwZXhtbC54bWxQSwUGAAAAAAYABgBbAQAA&#10;tAMAAAAA&#10;" path="m0,467l135,467,135,0,405,0,405,467,540,467,270,624,0,467xe">
                  <v:fill on="f" focussize="0,0"/>
                  <v:stroke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65"/>
        <w:ind w:left="211" w:right="1573"/>
        <w:jc w:val="center"/>
      </w:pPr>
      <w:r>
        <w:t>学生</w:t>
      </w:r>
      <w:r>
        <w:rPr>
          <w:rFonts w:hint="eastAsia"/>
          <w:lang w:eastAsia="zh-CN"/>
        </w:rPr>
        <w:t>登录教务管理系统报名</w:t>
      </w:r>
      <w:r>
        <w:t>申请</w:t>
      </w:r>
    </w:p>
    <w:p>
      <w:pPr>
        <w:pStyle w:val="3"/>
        <w:spacing w:before="65"/>
        <w:ind w:left="211" w:right="1573"/>
        <w:jc w:val="center"/>
        <w:rPr>
          <w:sz w:val="24"/>
          <w:szCs w:val="24"/>
        </w:rPr>
      </w:pPr>
      <w:r>
        <w:rPr>
          <w:sz w:val="24"/>
          <w:szCs w:val="24"/>
        </w:rPr>
        <w:t>（</w:t>
      </w:r>
      <w:r>
        <w:rPr>
          <w:rFonts w:hint="eastAsia"/>
          <w:sz w:val="24"/>
          <w:szCs w:val="24"/>
          <w:lang w:eastAsia="zh-CN"/>
        </w:rPr>
        <w:t>降级转专业、高分转低分纸质版申请交至管理楼</w:t>
      </w:r>
      <w:r>
        <w:rPr>
          <w:rFonts w:hint="eastAsia"/>
          <w:sz w:val="24"/>
          <w:szCs w:val="24"/>
          <w:lang w:val="en-US" w:eastAsia="zh-CN"/>
        </w:rPr>
        <w:t>417</w:t>
      </w:r>
      <w:r>
        <w:rPr>
          <w:sz w:val="24"/>
          <w:szCs w:val="24"/>
        </w:rPr>
        <w:t>）</w:t>
      </w:r>
    </w:p>
    <w:p>
      <w:pPr>
        <w:spacing w:before="189"/>
        <w:ind w:left="209" w:right="1573" w:firstLine="0"/>
        <w:jc w:val="center"/>
        <w:rPr>
          <w:sz w:val="24"/>
        </w:rPr>
      </w:pPr>
      <w:r>
        <w:rPr>
          <w:sz w:val="24"/>
        </w:rPr>
        <w:t>（</w:t>
      </w:r>
      <w:r>
        <w:rPr>
          <w:rFonts w:hint="eastAsia"/>
          <w:sz w:val="24"/>
          <w:lang w:val="en-US" w:eastAsia="zh-CN"/>
        </w:rPr>
        <w:t>8</w:t>
      </w:r>
      <w:r>
        <w:rPr>
          <w:sz w:val="24"/>
        </w:rPr>
        <w:t xml:space="preserve"> 月 </w:t>
      </w:r>
      <w:r>
        <w:rPr>
          <w:rFonts w:hint="eastAsia"/>
          <w:sz w:val="24"/>
          <w:lang w:val="en-US" w:eastAsia="zh-CN"/>
        </w:rPr>
        <w:t>23</w:t>
      </w:r>
      <w:r>
        <w:rPr>
          <w:sz w:val="24"/>
        </w:rPr>
        <w:t xml:space="preserve"> 日</w:t>
      </w:r>
      <w:r>
        <w:rPr>
          <w:rFonts w:hint="eastAsia"/>
          <w:sz w:val="24"/>
          <w:lang w:val="en-US" w:eastAsia="zh-CN"/>
        </w:rPr>
        <w:t>-8月 25 日</w:t>
      </w:r>
      <w:r>
        <w:rPr>
          <w:sz w:val="24"/>
        </w:rPr>
        <w:t>）</w:t>
      </w:r>
    </w:p>
    <w:p>
      <w:pPr>
        <w:pStyle w:val="3"/>
        <w:spacing w:before="11"/>
        <w:rPr>
          <w:sz w:val="7"/>
        </w:rPr>
      </w:pPr>
      <w: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3584575</wp:posOffset>
                </wp:positionH>
                <wp:positionV relativeFrom="paragraph">
                  <wp:posOffset>88900</wp:posOffset>
                </wp:positionV>
                <wp:extent cx="352425" cy="405765"/>
                <wp:effectExtent l="0" t="0" r="10160" b="13335"/>
                <wp:wrapTopAndBottom/>
                <wp:docPr id="18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" cy="405765"/>
                          <a:chOff x="5645" y="141"/>
                          <a:chExt cx="555" cy="639"/>
                        </a:xfrm>
                      </wpg:grpSpPr>
                      <wps:wsp>
                        <wps:cNvPr id="16" name="任意多边形 6"/>
                        <wps:cNvSpPr/>
                        <wps:spPr>
                          <a:xfrm>
                            <a:off x="5653" y="148"/>
                            <a:ext cx="540" cy="6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0" h="624">
                                <a:moveTo>
                                  <a:pt x="540" y="468"/>
                                </a:moveTo>
                                <a:lnTo>
                                  <a:pt x="0" y="468"/>
                                </a:lnTo>
                                <a:lnTo>
                                  <a:pt x="270" y="624"/>
                                </a:lnTo>
                                <a:lnTo>
                                  <a:pt x="540" y="468"/>
                                </a:lnTo>
                                <a:close/>
                                <a:moveTo>
                                  <a:pt x="405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468"/>
                                </a:lnTo>
                                <a:lnTo>
                                  <a:pt x="405" y="468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7" name="任意多边形 7"/>
                        <wps:cNvSpPr/>
                        <wps:spPr>
                          <a:xfrm>
                            <a:off x="5653" y="148"/>
                            <a:ext cx="540" cy="6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0" h="624">
                                <a:moveTo>
                                  <a:pt x="0" y="468"/>
                                </a:moveTo>
                                <a:lnTo>
                                  <a:pt x="135" y="468"/>
                                </a:lnTo>
                                <a:lnTo>
                                  <a:pt x="13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468"/>
                                </a:lnTo>
                                <a:lnTo>
                                  <a:pt x="540" y="468"/>
                                </a:lnTo>
                                <a:lnTo>
                                  <a:pt x="270" y="624"/>
                                </a:lnTo>
                                <a:lnTo>
                                  <a:pt x="0" y="4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282.25pt;margin-top:7pt;height:31.95pt;width:27.75pt;mso-position-horizontal-relative:page;mso-wrap-distance-bottom:0pt;mso-wrap-distance-top:0pt;z-index:-251655168;mso-width-relative:page;mso-height-relative:page;" coordorigin="5645,141" coordsize="555,639" o:gfxdata="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">
                <o:lock v:ext="edit" aspectratio="f"/>
                <v:shape id="任意多边形 6" o:spid="_x0000_s1026" o:spt="100" style="position:absolute;left:5653;top:148;height:624;width:540;" fillcolor="#000000" filled="t" stroked="f" coordsize="540,624" o:gfxdata="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hd3AugAAANsA&#10;AAAPAAAAAAAAAAEAIAAAACIAAABkcnMvZG93bnJldi54bWxQSwECFAAUAAAACACHTuJAMy8FnjsA&#10;AAA5AAAAEAAAAAAAAAABACAAAAAJAQAAZHJzL3NoYXBleG1sLnhtbFBLBQYAAAAABgAGAFsBAACz&#10;AwAAAAA=&#10;" path="m540,468l0,468,270,624,540,468xm405,0l135,0,135,468,405,468,405,0xe">
                  <v:fill on="t" focussize="0,0"/>
                  <v:stroke on="f"/>
                  <v:imagedata o:title=""/>
                  <o:lock v:ext="edit" aspectratio="f"/>
                </v:shape>
                <v:shape id="任意多边形 7" o:spid="_x0000_s1026" o:spt="100" style="position:absolute;left:5653;top:148;height:624;width:540;" filled="f" stroked="t" coordsize="540,624" o:gfxdata="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vQq6bsAAADb&#10;AAAADwAAAAAAAAABACAAAAAiAAAAZHJzL2Rvd25yZXYueG1sUEsBAhQAFAAAAAgAh07iQDMvBZ47&#10;AAAAOQAAABAAAAAAAAAAAQAgAAAACgEAAGRycy9zaGFwZXhtbC54bWxQSwUGAAAAAAYABgBbAQAA&#10;tAMAAAAA&#10;" path="m0,468l135,468,135,0,405,0,405,468,540,468,270,624,0,468xe">
                  <v:fill on="f" focussize="0,0"/>
                  <v:stroke color="#000000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pStyle w:val="3"/>
        <w:spacing w:before="1"/>
        <w:ind w:left="210" w:right="1573"/>
        <w:jc w:val="center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教务网转专业申请学生信息、面试及地点公示</w:t>
      </w:r>
    </w:p>
    <w:p>
      <w:pPr>
        <w:spacing w:before="188"/>
        <w:ind w:left="209" w:right="1573" w:firstLine="0"/>
        <w:jc w:val="center"/>
        <w:rPr>
          <w:sz w:val="24"/>
        </w:rPr>
      </w:pPr>
      <w:r>
        <w:rPr>
          <w:sz w:val="24"/>
        </w:rPr>
        <w:t>（</w:t>
      </w:r>
      <w:r>
        <w:rPr>
          <w:rFonts w:hint="eastAsia"/>
          <w:sz w:val="24"/>
          <w:lang w:val="en-US" w:eastAsia="zh-CN"/>
        </w:rPr>
        <w:t>8</w:t>
      </w:r>
      <w:r>
        <w:rPr>
          <w:sz w:val="24"/>
        </w:rPr>
        <w:t xml:space="preserve"> 月 </w:t>
      </w:r>
      <w:r>
        <w:rPr>
          <w:rFonts w:hint="eastAsia"/>
          <w:sz w:val="24"/>
          <w:lang w:val="en-US" w:eastAsia="zh-CN"/>
        </w:rPr>
        <w:t>26</w:t>
      </w:r>
      <w:r>
        <w:rPr>
          <w:sz w:val="24"/>
        </w:rPr>
        <w:t xml:space="preserve"> 日</w:t>
      </w:r>
      <w:r>
        <w:rPr>
          <w:rFonts w:hint="eastAsia"/>
          <w:sz w:val="24"/>
          <w:lang w:val="en-US" w:eastAsia="zh-CN"/>
        </w:rPr>
        <w:t>-8月 27 日</w:t>
      </w:r>
      <w:r>
        <w:rPr>
          <w:sz w:val="24"/>
        </w:rPr>
        <w:t>）</w:t>
      </w:r>
    </w:p>
    <w:p>
      <w:pPr>
        <w:pStyle w:val="3"/>
        <w:spacing w:before="5"/>
        <w:rPr>
          <w:sz w:val="7"/>
        </w:rPr>
      </w:pPr>
    </w:p>
    <w:p>
      <w:pPr>
        <w:pStyle w:val="3"/>
        <w:ind w:left="2959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352425" cy="405765"/>
                <wp:effectExtent l="0" t="0" r="9525" b="13335"/>
                <wp:docPr id="6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" cy="405765"/>
                          <a:chOff x="0" y="0"/>
                          <a:chExt cx="555" cy="639"/>
                        </a:xfrm>
                      </wpg:grpSpPr>
                      <wps:wsp>
                        <wps:cNvPr id="4" name="任意多边形 9"/>
                        <wps:cNvSpPr/>
                        <wps:spPr>
                          <a:xfrm>
                            <a:off x="7" y="7"/>
                            <a:ext cx="540" cy="6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0" h="624">
                                <a:moveTo>
                                  <a:pt x="54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270" y="623"/>
                                </a:lnTo>
                                <a:lnTo>
                                  <a:pt x="540" y="467"/>
                                </a:lnTo>
                                <a:close/>
                                <a:moveTo>
                                  <a:pt x="405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467"/>
                                </a:lnTo>
                                <a:lnTo>
                                  <a:pt x="405" y="467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" name="任意多边形 10"/>
                        <wps:cNvSpPr/>
                        <wps:spPr>
                          <a:xfrm>
                            <a:off x="7" y="7"/>
                            <a:ext cx="540" cy="6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0" h="624">
                                <a:moveTo>
                                  <a:pt x="0" y="467"/>
                                </a:moveTo>
                                <a:lnTo>
                                  <a:pt x="135" y="467"/>
                                </a:lnTo>
                                <a:lnTo>
                                  <a:pt x="13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467"/>
                                </a:lnTo>
                                <a:lnTo>
                                  <a:pt x="540" y="467"/>
                                </a:lnTo>
                                <a:lnTo>
                                  <a:pt x="270" y="623"/>
                                </a:lnTo>
                                <a:lnTo>
                                  <a:pt x="0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8" o:spid="_x0000_s1026" o:spt="203" style="height:31.95pt;width:27.75pt;" coordsize="555,639" o:gfxdata="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">
                <o:lock v:ext="edit" aspectratio="f"/>
                <v:shape id="任意多边形 9" o:spid="_x0000_s1026" o:spt="100" style="position:absolute;left:7;top:7;height:624;width:540;" fillcolor="#000000" filled="t" stroked="f" coordsize="540,624" o:gfxdata="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+kyS8AAAA&#10;2gAAAA8AAAAAAAAAAQAgAAAAIgAAAGRycy9kb3ducmV2LnhtbFBLAQIUABQAAAAIAIdO4kAzLwWe&#10;OwAAADkAAAAQAAAAAAAAAAEAIAAAAAsBAABkcnMvc2hhcGV4bWwueG1sUEsFBgAAAAAGAAYAWwEA&#10;ALUDAAAAAA==&#10;" path="m540,467l0,467,270,623,540,467xm405,0l135,0,135,467,405,467,405,0xe">
                  <v:fill on="t" focussize="0,0"/>
                  <v:stroke on="f"/>
                  <v:imagedata o:title=""/>
                  <o:lock v:ext="edit" aspectratio="f"/>
                </v:shape>
                <v:shape id="任意多边形 10" o:spid="_x0000_s1026" o:spt="100" style="position:absolute;left:7;top:7;height:624;width:540;" filled="f" stroked="t" coordsize="540,624" o:gfxdata="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UwBQugAAANoA&#10;AAAPAAAAAAAAAAEAIAAAACIAAABkcnMvZG93bnJldi54bWxQSwECFAAUAAAACACHTuJAMy8FnjsA&#10;AAA5AAAAEAAAAAAAAAABACAAAAAJAQAAZHJzL3NoYXBleG1sLnhtbFBLBQYAAAAABgAGAFsBAACz&#10;AwAAAAA=&#10;" path="m0,467l135,467,135,0,405,0,405,467,540,467,270,623,0,467xe">
                  <v:fill on="f" focussize="0,0"/>
                  <v:stroke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51"/>
        <w:ind w:left="211" w:right="1573"/>
        <w:jc w:val="center"/>
      </w:pPr>
      <w:r>
        <w:t>转专业面试</w:t>
      </w:r>
    </w:p>
    <w:p>
      <w:pPr>
        <w:spacing w:before="188"/>
        <w:ind w:left="209" w:right="1573" w:firstLine="0"/>
        <w:jc w:val="center"/>
        <w:rPr>
          <w:sz w:val="24"/>
        </w:rPr>
      </w:pPr>
      <w:r>
        <w:rPr>
          <w:sz w:val="24"/>
        </w:rPr>
        <w:t>（</w:t>
      </w:r>
      <w:r>
        <w:rPr>
          <w:rFonts w:hint="eastAsia"/>
          <w:sz w:val="24"/>
          <w:lang w:val="en-US" w:eastAsia="zh-CN"/>
        </w:rPr>
        <w:t>8 月 30 日</w:t>
      </w:r>
      <w:r>
        <w:rPr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>9:00-12:00</w:t>
      </w:r>
      <w:r>
        <w:rPr>
          <w:sz w:val="24"/>
        </w:rPr>
        <w:t>）</w:t>
      </w:r>
    </w:p>
    <w:p>
      <w:pPr>
        <w:pStyle w:val="3"/>
        <w:spacing w:before="1"/>
        <w:rPr>
          <w:sz w:val="5"/>
        </w:rPr>
      </w:pPr>
    </w:p>
    <w:p>
      <w:pPr>
        <w:pStyle w:val="3"/>
        <w:ind w:left="2959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352425" cy="405765"/>
                <wp:effectExtent l="0" t="0" r="9525" b="13335"/>
                <wp:docPr id="9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" cy="405765"/>
                          <a:chOff x="0" y="0"/>
                          <a:chExt cx="555" cy="639"/>
                        </a:xfrm>
                      </wpg:grpSpPr>
                      <wps:wsp>
                        <wps:cNvPr id="7" name="任意多边形 12"/>
                        <wps:cNvSpPr/>
                        <wps:spPr>
                          <a:xfrm>
                            <a:off x="7" y="7"/>
                            <a:ext cx="540" cy="6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0" h="624">
                                <a:moveTo>
                                  <a:pt x="54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270" y="623"/>
                                </a:lnTo>
                                <a:lnTo>
                                  <a:pt x="540" y="467"/>
                                </a:lnTo>
                                <a:close/>
                                <a:moveTo>
                                  <a:pt x="405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467"/>
                                </a:lnTo>
                                <a:lnTo>
                                  <a:pt x="405" y="467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8" name="任意多边形 13"/>
                        <wps:cNvSpPr/>
                        <wps:spPr>
                          <a:xfrm>
                            <a:off x="7" y="7"/>
                            <a:ext cx="540" cy="6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0" h="624">
                                <a:moveTo>
                                  <a:pt x="0" y="467"/>
                                </a:moveTo>
                                <a:lnTo>
                                  <a:pt x="135" y="467"/>
                                </a:lnTo>
                                <a:lnTo>
                                  <a:pt x="13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467"/>
                                </a:lnTo>
                                <a:lnTo>
                                  <a:pt x="540" y="467"/>
                                </a:lnTo>
                                <a:lnTo>
                                  <a:pt x="270" y="623"/>
                                </a:lnTo>
                                <a:lnTo>
                                  <a:pt x="0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1" o:spid="_x0000_s1026" o:spt="203" style="height:31.95pt;width:27.75pt;" coordsize="555,639" o:gfxdata="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">
                <o:lock v:ext="edit" aspectratio="f"/>
                <v:shape id="任意多边形 12" o:spid="_x0000_s1026" o:spt="100" style="position:absolute;left:7;top:7;height:624;width:540;" fillcolor="#000000" filled="t" stroked="f" coordsize="540,624" o:gfxdata="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rA1TugAAANoA&#10;AAAPAAAAAAAAAAEAIAAAACIAAABkcnMvZG93bnJldi54bWxQSwECFAAUAAAACACHTuJAMy8FnjsA&#10;AAA5AAAAEAAAAAAAAAABACAAAAAJAQAAZHJzL3NoYXBleG1sLnhtbFBLBQYAAAAABgAGAFsBAACz&#10;AwAAAAA=&#10;" path="m540,467l0,467,270,623,540,467xm405,0l135,0,135,467,405,467,405,0xe">
                  <v:fill on="t" focussize="0,0"/>
                  <v:stroke on="f"/>
                  <v:imagedata o:title=""/>
                  <o:lock v:ext="edit" aspectratio="f"/>
                </v:shape>
                <v:shape id="任意多边形 13" o:spid="_x0000_s1026" o:spt="100" style="position:absolute;left:7;top:7;height:624;width:540;" filled="f" stroked="t" coordsize="540,624" o:gfxdata="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JSr862AAAA2gAAAA8A&#10;AAAAAAAAAQAgAAAAIgAAAGRycy9kb3ducmV2LnhtbFBLAQIUABQAAAAIAIdO4kAzLwWeOwAAADkA&#10;AAAQAAAAAAAAAAEAIAAAAAUBAABkcnMvc2hhcGV4bWwueG1sUEsFBgAAAAAGAAYAWwEAAK8DAAAA&#10;AA==&#10;" path="m0,467l135,467,135,0,405,0,405,467,540,467,270,623,0,467xe">
                  <v:fill on="f" focussize="0,0"/>
                  <v:stroke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80"/>
        <w:ind w:left="210" w:right="1573"/>
        <w:jc w:val="center"/>
      </w:pPr>
      <w:r>
        <w:t>确定录取学生名单，并</w:t>
      </w:r>
      <w:r>
        <w:rPr>
          <w:rFonts w:hint="eastAsia"/>
          <w:lang w:eastAsia="zh-CN"/>
        </w:rPr>
        <w:t>上</w:t>
      </w:r>
      <w:r>
        <w:t>报教务处</w:t>
      </w:r>
    </w:p>
    <w:p>
      <w:pPr>
        <w:spacing w:before="189"/>
        <w:ind w:left="209" w:right="1573" w:firstLine="0"/>
        <w:jc w:val="center"/>
        <w:rPr>
          <w:sz w:val="24"/>
        </w:rPr>
      </w:pPr>
      <w:r>
        <w:rPr>
          <w:sz w:val="24"/>
        </w:rPr>
        <w:t>（</w:t>
      </w:r>
      <w:r>
        <w:rPr>
          <w:rFonts w:hint="eastAsia"/>
          <w:sz w:val="24"/>
          <w:lang w:val="en-US" w:eastAsia="zh-CN"/>
        </w:rPr>
        <w:t>8 月 31 日</w:t>
      </w:r>
      <w:r>
        <w:rPr>
          <w:sz w:val="24"/>
        </w:rPr>
        <w:t>）</w:t>
      </w:r>
    </w:p>
    <w:p>
      <w:pPr>
        <w:pStyle w:val="3"/>
        <w:rPr>
          <w:sz w:val="5"/>
        </w:rPr>
      </w:pPr>
    </w:p>
    <w:p>
      <w:pPr>
        <w:pStyle w:val="3"/>
        <w:ind w:left="2959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352425" cy="405765"/>
                <wp:effectExtent l="0" t="0" r="9525" b="13335"/>
                <wp:docPr id="12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" cy="405765"/>
                          <a:chOff x="0" y="0"/>
                          <a:chExt cx="555" cy="639"/>
                        </a:xfrm>
                      </wpg:grpSpPr>
                      <wps:wsp>
                        <wps:cNvPr id="10" name="任意多边形 15"/>
                        <wps:cNvSpPr/>
                        <wps:spPr>
                          <a:xfrm>
                            <a:off x="7" y="7"/>
                            <a:ext cx="540" cy="6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0" h="624">
                                <a:moveTo>
                                  <a:pt x="54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270" y="623"/>
                                </a:lnTo>
                                <a:lnTo>
                                  <a:pt x="540" y="467"/>
                                </a:lnTo>
                                <a:close/>
                                <a:moveTo>
                                  <a:pt x="405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467"/>
                                </a:lnTo>
                                <a:lnTo>
                                  <a:pt x="405" y="467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" name="任意多边形 16"/>
                        <wps:cNvSpPr/>
                        <wps:spPr>
                          <a:xfrm>
                            <a:off x="7" y="7"/>
                            <a:ext cx="540" cy="6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0" h="624">
                                <a:moveTo>
                                  <a:pt x="0" y="467"/>
                                </a:moveTo>
                                <a:lnTo>
                                  <a:pt x="135" y="467"/>
                                </a:lnTo>
                                <a:lnTo>
                                  <a:pt x="13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467"/>
                                </a:lnTo>
                                <a:lnTo>
                                  <a:pt x="540" y="467"/>
                                </a:lnTo>
                                <a:lnTo>
                                  <a:pt x="270" y="623"/>
                                </a:lnTo>
                                <a:lnTo>
                                  <a:pt x="0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4" o:spid="_x0000_s1026" o:spt="203" style="height:31.95pt;width:27.75pt;" coordsize="555,639" o:gfxdata="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">
                <o:lock v:ext="edit" aspectratio="f"/>
                <v:shape id="任意多边形 15" o:spid="_x0000_s1026" o:spt="100" style="position:absolute;left:7;top:7;height:624;width:540;" fillcolor="#000000" filled="t" stroked="f" coordsize="540,624" o:gfxdata="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CDgL74A&#10;AADbAAAADwAAAAAAAAABACAAAAAiAAAAZHJzL2Rvd25yZXYueG1sUEsBAhQAFAAAAAgAh07iQDMv&#10;BZ47AAAAOQAAABAAAAAAAAAAAQAgAAAADQEAAGRycy9zaGFwZXhtbC54bWxQSwUGAAAAAAYABgBb&#10;AQAAtwMAAAAA&#10;" path="m540,467l0,467,270,623,540,467xm405,0l135,0,135,467,405,467,405,0xe">
                  <v:fill on="t" focussize="0,0"/>
                  <v:stroke on="f"/>
                  <v:imagedata o:title=""/>
                  <o:lock v:ext="edit" aspectratio="f"/>
                </v:shape>
                <v:shape id="任意多边形 16" o:spid="_x0000_s1026" o:spt="100" style="position:absolute;left:7;top:7;height:624;width:540;" filled="f" stroked="t" coordsize="540,624" o:gfxdata="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URcGugAAANsA&#10;AAAPAAAAAAAAAAEAIAAAACIAAABkcnMvZG93bnJldi54bWxQSwECFAAUAAAACACHTuJAMy8FnjsA&#10;AAA5AAAAEAAAAAAAAAABACAAAAAJAQAAZHJzL3NoYXBleG1sLnhtbFBLBQYAAAAABgAGAFsBAACz&#10;AwAAAAA=&#10;" path="m0,467l135,467,135,0,405,0,405,467,540,467,270,623,0,467xe">
                  <v:fill on="f" focussize="0,0"/>
                  <v:stroke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81"/>
        <w:ind w:left="210" w:right="1573"/>
        <w:jc w:val="center"/>
        <w:rPr>
          <w:rFonts w:hint="eastAsia" w:eastAsia="宋体"/>
          <w:lang w:eastAsia="zh-CN"/>
        </w:rPr>
      </w:pPr>
      <w:r>
        <w:t>教务处</w:t>
      </w:r>
      <w:r>
        <w:rPr>
          <w:rFonts w:hint="eastAsia"/>
          <w:lang w:eastAsia="zh-CN"/>
        </w:rPr>
        <w:t>对转专业</w:t>
      </w:r>
      <w:r>
        <w:t>学生名单</w:t>
      </w:r>
      <w:r>
        <w:rPr>
          <w:rFonts w:hint="eastAsia"/>
          <w:lang w:eastAsia="zh-CN"/>
        </w:rPr>
        <w:t>公示</w:t>
      </w:r>
    </w:p>
    <w:p>
      <w:pPr>
        <w:spacing w:before="188"/>
        <w:ind w:left="209" w:right="1573" w:firstLine="0"/>
        <w:jc w:val="center"/>
        <w:rPr>
          <w:sz w:val="24"/>
        </w:rPr>
      </w:pPr>
      <w:r>
        <w:rPr>
          <w:sz w:val="24"/>
        </w:rPr>
        <w:t>（</w:t>
      </w:r>
      <w:r>
        <w:rPr>
          <w:rFonts w:hint="eastAsia"/>
          <w:sz w:val="24"/>
          <w:lang w:val="en-US" w:eastAsia="zh-CN"/>
        </w:rPr>
        <w:t>9 月 1 日-9 月 7 日</w:t>
      </w:r>
      <w:r>
        <w:rPr>
          <w:sz w:val="24"/>
        </w:rPr>
        <w:t>）</w:t>
      </w:r>
    </w:p>
    <w:p>
      <w:pPr>
        <w:pStyle w:val="3"/>
        <w:spacing w:before="3"/>
        <w:rPr>
          <w:sz w:val="6"/>
        </w:rPr>
      </w:pPr>
    </w:p>
    <w:p>
      <w:pPr>
        <w:pStyle w:val="3"/>
        <w:ind w:left="2959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352425" cy="405765"/>
                <wp:effectExtent l="0" t="0" r="9525" b="13335"/>
                <wp:docPr id="15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" cy="405765"/>
                          <a:chOff x="0" y="0"/>
                          <a:chExt cx="555" cy="639"/>
                        </a:xfrm>
                      </wpg:grpSpPr>
                      <wps:wsp>
                        <wps:cNvPr id="13" name="任意多边形 18"/>
                        <wps:cNvSpPr/>
                        <wps:spPr>
                          <a:xfrm>
                            <a:off x="7" y="7"/>
                            <a:ext cx="540" cy="6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0" h="624">
                                <a:moveTo>
                                  <a:pt x="540" y="468"/>
                                </a:moveTo>
                                <a:lnTo>
                                  <a:pt x="0" y="468"/>
                                </a:lnTo>
                                <a:lnTo>
                                  <a:pt x="270" y="624"/>
                                </a:lnTo>
                                <a:lnTo>
                                  <a:pt x="540" y="468"/>
                                </a:lnTo>
                                <a:close/>
                                <a:moveTo>
                                  <a:pt x="405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468"/>
                                </a:lnTo>
                                <a:lnTo>
                                  <a:pt x="405" y="468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4" name="任意多边形 19"/>
                        <wps:cNvSpPr/>
                        <wps:spPr>
                          <a:xfrm>
                            <a:off x="7" y="7"/>
                            <a:ext cx="540" cy="6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0" h="624">
                                <a:moveTo>
                                  <a:pt x="0" y="468"/>
                                </a:moveTo>
                                <a:lnTo>
                                  <a:pt x="135" y="468"/>
                                </a:lnTo>
                                <a:lnTo>
                                  <a:pt x="13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468"/>
                                </a:lnTo>
                                <a:lnTo>
                                  <a:pt x="540" y="468"/>
                                </a:lnTo>
                                <a:lnTo>
                                  <a:pt x="270" y="624"/>
                                </a:lnTo>
                                <a:lnTo>
                                  <a:pt x="0" y="4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7" o:spid="_x0000_s1026" o:spt="203" style="height:31.95pt;width:27.75pt;" coordsize="555,639" o:gfxdata="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AAAAABkcnMvUEsBAhQAFAAAAAgAh07iQO4NziXUAAAAAwEAAA8AAAAAAAAAAQAg&#10;AAAAIgAAAGRycy9kb3ducmV2LnhtbFBLAQIUABQAAAAIAIdO4kAoSJtoLwMAAPUJAAAOAAAAAAAA&#10;AAEAIAAAACMBAABkcnMvZTJvRG9jLnhtbFBLBQYAAAAABgAGAFkBAADEBgAAAAA=&#10;">
                <o:lock v:ext="edit" aspectratio="f"/>
                <v:shape id="任意多边形 18" o:spid="_x0000_s1026" o:spt="100" style="position:absolute;left:7;top:7;height:624;width:540;" fillcolor="#000000" filled="t" stroked="f" coordsize="540,624" o:gfxdata="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8n5YugAAANsA&#10;AAAPAAAAAAAAAAEAIAAAACIAAABkcnMvZG93bnJldi54bWxQSwECFAAUAAAACACHTuJAMy8FnjsA&#10;AAA5AAAAEAAAAAAAAAABACAAAAAJAQAAZHJzL3NoYXBleG1sLnhtbFBLBQYAAAAABgAGAFsBAACz&#10;AwAAAAA=&#10;" path="m540,468l0,468,270,624,540,468xm405,0l135,0,135,468,405,468,405,0xe">
                  <v:fill on="t" focussize="0,0"/>
                  <v:stroke on="f"/>
                  <v:imagedata o:title=""/>
                  <o:lock v:ext="edit" aspectratio="f"/>
                </v:shape>
                <v:shape id="任意多边形 19" o:spid="_x0000_s1026" o:spt="100" style="position:absolute;left:7;top:7;height:624;width:540;" filled="f" stroked="t" coordsize="540,624" o:gfxdata="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ia0nrsAAADb&#10;AAAADwAAAAAAAAABACAAAAAiAAAAZHJzL2Rvd25yZXYueG1sUEsBAhQAFAAAAAgAh07iQDMvBZ47&#10;AAAAOQAAABAAAAAAAAAAAQAgAAAACgEAAGRycy9zaGFwZXhtbC54bWxQSwUGAAAAAAYABgBbAQAA&#10;tAMAAAAA&#10;" path="m0,468l135,468,135,0,405,0,405,468,540,468,270,624,0,468xe">
                  <v:fill on="f" focussize="0,0"/>
                  <v:stroke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before="188"/>
        <w:ind w:left="209" w:right="1573" w:firstLine="0"/>
        <w:jc w:val="center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ascii="宋体" w:hAnsi="宋体" w:eastAsia="宋体" w:cs="宋体"/>
          <w:sz w:val="32"/>
          <w:szCs w:val="32"/>
          <w:lang w:val="zh-CN" w:eastAsia="zh-CN" w:bidi="zh-CN"/>
        </w:rPr>
        <w:t>教务系统中根据培养方案</w:t>
      </w:r>
      <w:r>
        <w:rPr>
          <w:rFonts w:hint="eastAsia" w:ascii="宋体" w:hAnsi="宋体" w:eastAsia="宋体" w:cs="宋体"/>
          <w:sz w:val="32"/>
          <w:szCs w:val="32"/>
          <w:lang w:val="zh-CN" w:eastAsia="zh-CN" w:bidi="zh-CN"/>
        </w:rPr>
        <w:t>调整课程</w:t>
      </w:r>
    </w:p>
    <w:p>
      <w:pPr>
        <w:spacing w:before="188"/>
        <w:ind w:left="209" w:right="1573" w:firstLine="0"/>
        <w:jc w:val="center"/>
        <w:rPr>
          <w:sz w:val="24"/>
        </w:rPr>
      </w:pPr>
      <w:r>
        <w:rPr>
          <w:sz w:val="24"/>
        </w:rPr>
        <w:t>（</w:t>
      </w:r>
      <w:r>
        <w:rPr>
          <w:rFonts w:hint="eastAsia"/>
          <w:sz w:val="24"/>
          <w:lang w:val="en-US" w:eastAsia="zh-CN"/>
        </w:rPr>
        <w:t>9 月 8 日-9 月 9 日</w:t>
      </w:r>
      <w:r>
        <w:rPr>
          <w:sz w:val="24"/>
        </w:rPr>
        <w:t>）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580" w:right="1320" w:bottom="1220" w:left="1360" w:header="720" w:footer="720" w:gutter="0"/>
          <w:cols w:equalWidth="0" w:num="2">
            <w:col w:w="1150" w:space="175"/>
            <w:col w:w="7905"/>
          </w:cols>
        </w:sectPr>
      </w:pPr>
    </w:p>
    <w:p>
      <w:pPr>
        <w:pStyle w:val="3"/>
        <w:spacing w:before="8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top="1580" w:right="1320" w:bottom="1220" w:left="1360" w:header="0" w:footer="1034" w:gutter="0"/>
          <w:cols w:space="720" w:num="1"/>
        </w:sectPr>
      </w:pPr>
    </w:p>
    <w:p>
      <w:pPr>
        <w:pStyle w:val="4"/>
        <w:keepNext w:val="0"/>
        <w:keepLines w:val="0"/>
        <w:widowControl/>
        <w:suppressLineNumbers w:val="0"/>
        <w:ind w:left="0" w:firstLine="0"/>
        <w:jc w:val="center"/>
        <w:rPr>
          <w:rFonts w:hint="eastAsia" w:ascii="方正粗黑宋简体" w:hAnsi="方正粗黑宋简体" w:eastAsia="方正粗黑宋简体" w:cs="方正粗黑宋简体"/>
          <w:sz w:val="32"/>
          <w:szCs w:val="32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sz w:val="32"/>
          <w:szCs w:val="32"/>
          <w:lang w:val="en-US" w:eastAsia="zh-CN"/>
        </w:rPr>
        <w:t>附件3：</w:t>
      </w:r>
    </w:p>
    <w:p>
      <w:pPr>
        <w:pStyle w:val="4"/>
        <w:keepNext w:val="0"/>
        <w:keepLines w:val="0"/>
        <w:widowControl/>
        <w:suppressLineNumbers w:val="0"/>
        <w:ind w:left="0" w:firstLine="0"/>
        <w:jc w:val="center"/>
        <w:rPr>
          <w:rFonts w:hint="eastAsia" w:ascii="方正粗黑宋简体" w:hAnsi="方正粗黑宋简体" w:eastAsia="方正粗黑宋简体" w:cs="方正粗黑宋简体"/>
          <w:sz w:val="32"/>
          <w:szCs w:val="32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sz w:val="32"/>
          <w:szCs w:val="32"/>
          <w:lang w:val="en-US" w:eastAsia="zh-CN"/>
        </w:rPr>
        <w:br w:type="column"/>
      </w:r>
    </w:p>
    <w:p>
      <w:pPr>
        <w:pStyle w:val="4"/>
        <w:keepNext w:val="0"/>
        <w:keepLines w:val="0"/>
        <w:widowControl/>
        <w:suppressLineNumbers w:val="0"/>
        <w:ind w:left="0" w:firstLine="964" w:firstLineChars="300"/>
        <w:jc w:val="both"/>
        <w:rPr>
          <w:rFonts w:hint="eastAsia" w:ascii="方正粗黑宋简体" w:hAnsi="方正粗黑宋简体" w:eastAsia="方正粗黑宋简体" w:cs="方正粗黑宋简体"/>
          <w:sz w:val="32"/>
          <w:szCs w:val="32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sz w:val="32"/>
          <w:szCs w:val="32"/>
          <w:lang w:val="en-US" w:eastAsia="zh-CN"/>
        </w:rPr>
        <w:t>2021年度转专业考核安排</w:t>
      </w:r>
    </w:p>
    <w:p>
      <w:pPr>
        <w:pStyle w:val="4"/>
        <w:keepNext w:val="0"/>
        <w:keepLines w:val="0"/>
        <w:widowControl/>
        <w:suppressLineNumbers w:val="0"/>
        <w:ind w:left="0" w:firstLine="0"/>
        <w:jc w:val="center"/>
        <w:rPr>
          <w:rFonts w:hint="eastAsia" w:ascii="方正粗黑宋简体" w:hAnsi="方正粗黑宋简体" w:eastAsia="方正粗黑宋简体" w:cs="方正粗黑宋简体"/>
          <w:sz w:val="32"/>
          <w:szCs w:val="32"/>
          <w:lang w:val="en-US" w:eastAsia="zh-CN"/>
        </w:rPr>
        <w:sectPr>
          <w:type w:val="continuous"/>
          <w:pgSz w:w="11910" w:h="16840"/>
          <w:pgMar w:top="1580" w:right="1320" w:bottom="1220" w:left="1360" w:header="720" w:footer="720" w:gutter="0"/>
          <w:cols w:equalWidth="0" w:num="2">
            <w:col w:w="1348" w:space="568"/>
            <w:col w:w="7314"/>
          </w:cols>
        </w:sectPr>
      </w:pPr>
    </w:p>
    <w:p>
      <w:pPr>
        <w:pStyle w:val="3"/>
        <w:spacing w:before="3"/>
        <w:rPr>
          <w:sz w:val="24"/>
          <w:szCs w:val="24"/>
        </w:rPr>
      </w:pPr>
    </w:p>
    <w:p>
      <w:pPr>
        <w:pStyle w:val="3"/>
        <w:spacing w:before="150"/>
        <w:ind w:left="8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一、</w:t>
      </w:r>
      <w:r>
        <w:rPr>
          <w:rFonts w:hint="eastAsia"/>
          <w:b/>
          <w:bCs/>
          <w:sz w:val="28"/>
          <w:szCs w:val="28"/>
          <w:lang w:eastAsia="zh-CN"/>
        </w:rPr>
        <w:t>面试</w:t>
      </w:r>
      <w:r>
        <w:rPr>
          <w:b/>
          <w:bCs/>
          <w:sz w:val="28"/>
          <w:szCs w:val="28"/>
        </w:rPr>
        <w:t>时间地点</w:t>
      </w:r>
    </w:p>
    <w:p>
      <w:pPr>
        <w:pStyle w:val="3"/>
        <w:spacing w:before="149"/>
        <w:ind w:left="867"/>
        <w:rPr>
          <w:rFonts w:hint="default"/>
          <w:sz w:val="24"/>
          <w:szCs w:val="24"/>
          <w:lang w:val="en-US"/>
        </w:rPr>
      </w:pPr>
      <w:r>
        <w:rPr>
          <w:sz w:val="24"/>
          <w:szCs w:val="24"/>
        </w:rPr>
        <w:t>时间：</w:t>
      </w:r>
      <w:r>
        <w:rPr>
          <w:rFonts w:hint="eastAsia"/>
          <w:sz w:val="24"/>
          <w:szCs w:val="24"/>
          <w:lang w:val="en-US" w:eastAsia="zh-CN"/>
        </w:rPr>
        <w:t>2021年8月30日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9：00</w:t>
      </w:r>
    </w:p>
    <w:p>
      <w:pPr>
        <w:pStyle w:val="3"/>
        <w:spacing w:before="151"/>
        <w:ind w:left="867"/>
        <w:rPr>
          <w:rFonts w:hint="default" w:eastAsia="宋体"/>
          <w:sz w:val="24"/>
          <w:szCs w:val="24"/>
          <w:lang w:val="en-US" w:eastAsia="zh-CN"/>
        </w:rPr>
      </w:pPr>
      <w:r>
        <w:rPr>
          <w:sz w:val="24"/>
          <w:szCs w:val="24"/>
        </w:rPr>
        <w:t>地点：</w:t>
      </w:r>
      <w:r>
        <w:rPr>
          <w:rFonts w:hint="eastAsia"/>
          <w:sz w:val="24"/>
          <w:szCs w:val="24"/>
          <w:lang w:val="en-US" w:eastAsia="zh-CN"/>
        </w:rPr>
        <w:t>管理楼414、416</w:t>
      </w:r>
    </w:p>
    <w:p>
      <w:pPr>
        <w:pStyle w:val="3"/>
        <w:spacing w:before="150"/>
        <w:ind w:left="8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二、</w:t>
      </w:r>
      <w:r>
        <w:rPr>
          <w:rFonts w:hint="eastAsia"/>
          <w:b/>
          <w:bCs/>
          <w:sz w:val="28"/>
          <w:szCs w:val="28"/>
          <w:lang w:val="en-US" w:eastAsia="zh-CN"/>
        </w:rPr>
        <w:t>面试</w:t>
      </w:r>
      <w:r>
        <w:rPr>
          <w:b/>
          <w:bCs/>
          <w:sz w:val="28"/>
          <w:szCs w:val="28"/>
        </w:rPr>
        <w:t>内容</w:t>
      </w:r>
    </w:p>
    <w:p>
      <w:pPr>
        <w:pStyle w:val="3"/>
        <w:spacing w:before="150"/>
        <w:ind w:left="867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  <w:lang w:val="en-US" w:eastAsia="zh-CN"/>
        </w:rPr>
        <w:t>资料审核，</w:t>
      </w:r>
      <w:r>
        <w:rPr>
          <w:sz w:val="24"/>
          <w:szCs w:val="24"/>
        </w:rPr>
        <w:t>（</w:t>
      </w:r>
      <w:r>
        <w:rPr>
          <w:spacing w:val="-14"/>
          <w:sz w:val="24"/>
          <w:szCs w:val="24"/>
        </w:rPr>
        <w:t>携带</w:t>
      </w:r>
      <w:r>
        <w:rPr>
          <w:rFonts w:hint="eastAsia"/>
          <w:spacing w:val="-14"/>
          <w:sz w:val="24"/>
          <w:szCs w:val="24"/>
          <w:lang w:eastAsia="zh-CN"/>
        </w:rPr>
        <w:t>盖章</w:t>
      </w:r>
      <w:r>
        <w:rPr>
          <w:spacing w:val="-14"/>
          <w:sz w:val="24"/>
          <w:szCs w:val="24"/>
        </w:rPr>
        <w:t xml:space="preserve">成绩单 </w:t>
      </w:r>
      <w:r>
        <w:rPr>
          <w:sz w:val="24"/>
          <w:szCs w:val="24"/>
        </w:rPr>
        <w:t>1</w:t>
      </w:r>
      <w:r>
        <w:rPr>
          <w:spacing w:val="-41"/>
          <w:sz w:val="24"/>
          <w:szCs w:val="24"/>
        </w:rPr>
        <w:t xml:space="preserve"> 份</w:t>
      </w:r>
      <w:r>
        <w:rPr>
          <w:rFonts w:hint="eastAsia"/>
          <w:spacing w:val="-41"/>
          <w:sz w:val="24"/>
          <w:szCs w:val="24"/>
          <w:lang w:eastAsia="zh-CN"/>
        </w:rPr>
        <w:t>交至管理楼</w:t>
      </w:r>
      <w:r>
        <w:rPr>
          <w:rFonts w:hint="eastAsia"/>
          <w:spacing w:val="-41"/>
          <w:sz w:val="24"/>
          <w:szCs w:val="24"/>
          <w:lang w:val="en-US" w:eastAsia="zh-CN"/>
        </w:rPr>
        <w:t>417）</w:t>
      </w:r>
    </w:p>
    <w:p>
      <w:pPr>
        <w:pStyle w:val="3"/>
        <w:spacing w:before="150" w:line="328" w:lineRule="auto"/>
        <w:ind w:left="227" w:right="277" w:firstLine="6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师生英语口语对话，了解学生英语基础情况。</w:t>
      </w:r>
    </w:p>
    <w:p>
      <w:pPr>
        <w:pStyle w:val="3"/>
        <w:spacing w:before="150" w:line="328" w:lineRule="auto"/>
        <w:ind w:left="227" w:right="277" w:firstLine="6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考核小组成员现场对相关专业知识提问,</w:t>
      </w:r>
      <w:r>
        <w:rPr>
          <w:sz w:val="24"/>
          <w:szCs w:val="24"/>
        </w:rPr>
        <w:t>个人基本情况介绍、转专业理由陈述、专业认知问答、大学生涯规划等必答项，德、智、体、美等综合能力和素质。</w:t>
      </w:r>
      <w:r>
        <w:rPr>
          <w:rFonts w:hint="eastAsia"/>
          <w:sz w:val="24"/>
          <w:szCs w:val="24"/>
        </w:rPr>
        <w:t>考查学生知识、思维、语言和精神面貌等综合情况,以及对我院专业的认知、转入后的学习计划等。</w:t>
      </w:r>
    </w:p>
    <w:p>
      <w:pPr>
        <w:pStyle w:val="3"/>
        <w:spacing w:before="150" w:line="328" w:lineRule="auto"/>
        <w:ind w:left="227" w:right="277" w:firstLine="6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考核小组成员进行现场独立打分(满分100分)</w:t>
      </w:r>
    </w:p>
    <w:p>
      <w:pPr>
        <w:pStyle w:val="3"/>
        <w:spacing w:before="150" w:line="328" w:lineRule="auto"/>
        <w:ind w:left="227" w:right="277" w:firstLine="64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</w:t>
      </w:r>
      <w:r>
        <w:rPr>
          <w:rFonts w:hint="eastAsia"/>
          <w:b/>
          <w:bCs/>
          <w:sz w:val="28"/>
          <w:szCs w:val="28"/>
          <w:lang w:eastAsia="zh-CN"/>
        </w:rPr>
        <w:t>、</w:t>
      </w:r>
      <w:r>
        <w:rPr>
          <w:rFonts w:hint="eastAsia"/>
          <w:b/>
          <w:bCs/>
          <w:sz w:val="28"/>
          <w:szCs w:val="28"/>
        </w:rPr>
        <w:t>录取原则</w:t>
      </w:r>
    </w:p>
    <w:p>
      <w:pPr>
        <w:pStyle w:val="3"/>
        <w:spacing w:before="150" w:line="328" w:lineRule="auto"/>
        <w:ind w:left="227" w:right="277" w:firstLine="6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sz w:val="24"/>
          <w:szCs w:val="24"/>
        </w:rPr>
        <w:t>根据总成绩高低择优录取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成绩</w:t>
      </w:r>
      <w:r>
        <w:rPr>
          <w:rFonts w:hint="eastAsia"/>
          <w:sz w:val="24"/>
          <w:szCs w:val="24"/>
        </w:rPr>
        <w:t>按照加权平均分排名(必修课和专业选修课加权平均成绩（不含公共体育课程)和面试成绩排名各占50%的比重计算并根据结果录取。</w:t>
      </w:r>
    </w:p>
    <w:p>
      <w:pPr>
        <w:pStyle w:val="3"/>
        <w:spacing w:before="150" w:line="328" w:lineRule="auto"/>
        <w:ind w:left="227" w:right="277" w:firstLine="6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总排名百分比=（教务系统中统计的专业排名百分比+面试排名百分比）/2   </w:t>
      </w:r>
    </w:p>
    <w:p>
      <w:pPr>
        <w:pStyle w:val="3"/>
        <w:spacing w:before="150" w:line="328" w:lineRule="auto"/>
        <w:ind w:left="227" w:right="277" w:firstLine="64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  <w:lang w:eastAsia="zh-CN"/>
        </w:rPr>
        <w:t>）若面试考核成绩低于60分不予录取。</w:t>
      </w:r>
    </w:p>
    <w:p>
      <w:pPr>
        <w:pStyle w:val="3"/>
        <w:spacing w:before="150" w:line="328" w:lineRule="auto"/>
        <w:ind w:left="227" w:right="277" w:firstLine="64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  <w:lang w:eastAsia="zh-CN"/>
        </w:rPr>
        <w:t>）第一志愿、第二志愿学生同时参加面试，同样按照加权平均分排名(必修课和专业选修课加权平均成绩（不含公共体育课程）)和面试成绩排名各占50%的比重计算。</w:t>
      </w:r>
    </w:p>
    <w:p>
      <w:pPr>
        <w:pStyle w:val="3"/>
        <w:spacing w:before="150" w:line="328" w:lineRule="auto"/>
        <w:ind w:left="227" w:right="277" w:firstLine="64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四、工作领导小组</w:t>
      </w:r>
    </w:p>
    <w:p>
      <w:pPr>
        <w:pStyle w:val="3"/>
        <w:spacing w:before="150" w:line="328" w:lineRule="auto"/>
        <w:ind w:left="227" w:right="277" w:firstLine="640"/>
        <w:rPr>
          <w:sz w:val="24"/>
          <w:szCs w:val="24"/>
        </w:rPr>
      </w:pPr>
      <w:r>
        <w:rPr>
          <w:sz w:val="24"/>
          <w:szCs w:val="24"/>
        </w:rPr>
        <w:t>学院党政领导、系（室、中心）主任及教授，负责考核的组织和实施。</w:t>
      </w:r>
    </w:p>
    <w:sectPr>
      <w:type w:val="continuous"/>
      <w:pgSz w:w="11910" w:h="16840"/>
      <w:pgMar w:top="1580" w:right="1320" w:bottom="1220" w:left="136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4B31FB1-A523-4D39-8948-F1B4B18EBDB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0528F6E-9A37-4EC0-BA73-705527AFD64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233DF3F-F6F3-4B7E-B625-BCFB698CDAE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B1AEFF7-C698-4199-8D0A-C341D43789E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3B7D641-DE1A-4C85-BD0B-3E661029034C}"/>
  </w:font>
  <w:font w:name="方正粗黑宋简体">
    <w:altName w:val="宋体"/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6" w:fontKey="{820B76A7-4FE2-49F4-8E74-9DB379647D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3734435</wp:posOffset>
              </wp:positionH>
              <wp:positionV relativeFrom="page">
                <wp:posOffset>9895840</wp:posOffset>
              </wp:positionV>
              <wp:extent cx="358775" cy="158750"/>
              <wp:effectExtent l="0" t="0" r="0" b="0"/>
              <wp:wrapNone/>
              <wp:docPr id="19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877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50" w:lineRule="exact"/>
                            <w:ind w:left="20" w:right="0" w:firstLine="0"/>
                            <w:jc w:val="left"/>
                            <w:rPr>
                              <w:sz w:val="21"/>
                            </w:rPr>
                          </w:pPr>
                          <w:r>
                            <w:rPr>
                              <w:sz w:val="21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z w:val="21"/>
                            </w:rPr>
                            <w:t xml:space="preserve"> -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94.05pt;margin-top:779.2pt;height:12.5pt;width:28.25pt;mso-position-horizontal-relative:page;mso-position-vertical-relative:page;z-index:-251656192;mso-width-relative:page;mso-height-relative:page;" filled="f" stroked="f" coordsize="21600,21600" o:gfxdata="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b2Sn1NoAAAANAQAADwAAAAAAAAABACAAAAAiAAAAZHJzL2Rvd25yZXYueG1sUEsB&#10;AhQAFAAAAAgAh07iQNc7t366AQAAcgMAAA4AAAAAAAAAAQAgAAAAKQ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50" w:lineRule="exact"/>
                      <w:ind w:left="2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z w:val="21"/>
                      </w:rPr>
                      <w:t xml:space="preserve"> -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A62F9C"/>
    <w:multiLevelType w:val="singleLevel"/>
    <w:tmpl w:val="EDA62F9C"/>
    <w:lvl w:ilvl="0" w:tentative="0">
      <w:start w:val="3"/>
      <w:numFmt w:val="chineseCounting"/>
      <w:suff w:val="space"/>
      <w:lvlText w:val="第%1条"/>
      <w:lvlJc w:val="left"/>
      <w:rPr>
        <w:rFonts w:hint="eastAsia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1348" w:hanging="481"/>
        <w:jc w:val="left"/>
      </w:pPr>
      <w:rPr>
        <w:rFonts w:hint="default" w:ascii="宋体" w:hAnsi="宋体" w:eastAsia="宋体" w:cs="宋体"/>
        <w:spacing w:val="-35"/>
        <w:w w:val="100"/>
        <w:sz w:val="30"/>
        <w:szCs w:val="3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140" w:hanging="48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927" w:hanging="48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714" w:hanging="48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502" w:hanging="48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289" w:hanging="48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076" w:hanging="48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864" w:hanging="48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651" w:hanging="481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A57136"/>
    <w:rsid w:val="03A618B8"/>
    <w:rsid w:val="04643C95"/>
    <w:rsid w:val="05361C9F"/>
    <w:rsid w:val="067B0DCA"/>
    <w:rsid w:val="06B251E6"/>
    <w:rsid w:val="10C63189"/>
    <w:rsid w:val="116473FB"/>
    <w:rsid w:val="15696B1F"/>
    <w:rsid w:val="15A700FE"/>
    <w:rsid w:val="164754B3"/>
    <w:rsid w:val="16C676ED"/>
    <w:rsid w:val="19712D72"/>
    <w:rsid w:val="19E86255"/>
    <w:rsid w:val="1E8D38D2"/>
    <w:rsid w:val="211E3FC1"/>
    <w:rsid w:val="215E4CB1"/>
    <w:rsid w:val="226556ED"/>
    <w:rsid w:val="25365051"/>
    <w:rsid w:val="327447F5"/>
    <w:rsid w:val="332108BB"/>
    <w:rsid w:val="33386002"/>
    <w:rsid w:val="34EF4062"/>
    <w:rsid w:val="37602D36"/>
    <w:rsid w:val="38580BB3"/>
    <w:rsid w:val="3D20760E"/>
    <w:rsid w:val="3D2A29D8"/>
    <w:rsid w:val="3E732BA6"/>
    <w:rsid w:val="3EC63978"/>
    <w:rsid w:val="406570EF"/>
    <w:rsid w:val="43457501"/>
    <w:rsid w:val="44197D3A"/>
    <w:rsid w:val="4567192C"/>
    <w:rsid w:val="481A7477"/>
    <w:rsid w:val="49582257"/>
    <w:rsid w:val="4AEF42E8"/>
    <w:rsid w:val="4AFD4657"/>
    <w:rsid w:val="4D950F1A"/>
    <w:rsid w:val="4EF336F2"/>
    <w:rsid w:val="510C0F55"/>
    <w:rsid w:val="55427A2F"/>
    <w:rsid w:val="564D6ED8"/>
    <w:rsid w:val="5CE215C4"/>
    <w:rsid w:val="5E5263DB"/>
    <w:rsid w:val="601D5162"/>
    <w:rsid w:val="60D01F98"/>
    <w:rsid w:val="65853EF3"/>
    <w:rsid w:val="6B2D214F"/>
    <w:rsid w:val="759D4877"/>
    <w:rsid w:val="78AA38AE"/>
    <w:rsid w:val="78B612F7"/>
    <w:rsid w:val="79F774C0"/>
    <w:rsid w:val="7B3F0640"/>
    <w:rsid w:val="7F6144B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210"/>
      <w:outlineLvl w:val="1"/>
    </w:pPr>
    <w:rPr>
      <w:rFonts w:ascii="宋体" w:hAnsi="宋体" w:eastAsia="宋体" w:cs="宋体"/>
      <w:sz w:val="40"/>
      <w:szCs w:val="40"/>
      <w:lang w:val="zh-CN" w:eastAsia="zh-CN" w:bidi="zh-CN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32"/>
      <w:szCs w:val="32"/>
      <w:lang w:val="zh-CN" w:eastAsia="zh-CN" w:bidi="zh-CN"/>
    </w:r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1348" w:hanging="482"/>
    </w:pPr>
    <w:rPr>
      <w:rFonts w:ascii="宋体" w:hAnsi="宋体" w:eastAsia="宋体" w:cs="宋体"/>
      <w:lang w:val="zh-CN" w:eastAsia="zh-CN" w:bidi="zh-CN"/>
    </w:rPr>
  </w:style>
  <w:style w:type="paragraph" w:customStyle="1" w:styleId="11">
    <w:name w:val="Table Paragraph"/>
    <w:basedOn w:val="1"/>
    <w:qFormat/>
    <w:uiPriority w:val="1"/>
    <w:pPr>
      <w:spacing w:before="53"/>
      <w:ind w:left="350"/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1414</Words>
  <Characters>1509</Characters>
  <TotalTime>15</TotalTime>
  <ScaleCrop>false</ScaleCrop>
  <LinksUpToDate>false</LinksUpToDate>
  <CharactersWithSpaces>1588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2021-06-28T02:09:00Z</dcterms:created>
  <dc:creator>hudezhi</dc:creator>
  <cp:lastModifiedBy>admin</cp:lastModifiedBy>
  <dcterms:modified xsi:type="dcterms:W3CDTF">2021-07-02T09:54:06Z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2021-06-28T00:00:00Z</vt:filetime>
  </property>
  <property fmtid="{D5CDD505-2E9C-101B-9397-08002B2CF9AE}" pid="5" name="KSOSaveFontToCloudKey">
    <vt:lpwstr>355276532_embed</vt:lpwstr>
  </property>
  <property fmtid="{D5CDD505-2E9C-101B-9397-08002B2CF9AE}" pid="6" name="KSOProductBuildVer">
    <vt:lpwstr>2052-11.1.0.10578</vt:lpwstr>
  </property>
  <property fmtid="{D5CDD505-2E9C-101B-9397-08002B2CF9AE}" pid="7" name="ICV">
    <vt:lpwstr>009F80EBE68E4D8886AE35AF13E81B0A</vt:lpwstr>
  </property>
</Properties>
</file>